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D82" w:rsidRDefault="00441D82" w:rsidP="00441D82">
      <w:pPr>
        <w:pStyle w:val="Nagwek1"/>
        <w:spacing w:before="0" w:line="240" w:lineRule="auto"/>
        <w:ind w:left="8080" w:hanging="2340"/>
      </w:pPr>
      <w:r>
        <w:t xml:space="preserve">                                       </w:t>
      </w:r>
    </w:p>
    <w:p w:rsidR="00441D82" w:rsidRDefault="00441D82" w:rsidP="00441D82">
      <w:pPr>
        <w:ind w:left="2124" w:firstLine="708"/>
        <w:rPr>
          <w:b/>
        </w:rPr>
      </w:pPr>
    </w:p>
    <w:p w:rsidR="00441D82" w:rsidRDefault="00441D82" w:rsidP="00441D82">
      <w:pPr>
        <w:ind w:firstLine="720"/>
      </w:pPr>
    </w:p>
    <w:p w:rsidR="00441D82" w:rsidRDefault="00441D82" w:rsidP="00441D82"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-210820</wp:posOffset>
                </wp:positionV>
                <wp:extent cx="2285365" cy="1028065"/>
                <wp:effectExtent l="0" t="3810" r="127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5365" cy="102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D82" w:rsidRDefault="00A12C92" w:rsidP="00441D82">
                            <w:pPr>
                              <w:spacing w:line="360" w:lineRule="auto"/>
                            </w:pPr>
                            <w:r>
                              <w:t>BUD.BOŚiGK.602.2.2018</w:t>
                            </w:r>
                          </w:p>
                          <w:p w:rsidR="00441D82" w:rsidRDefault="00441D82" w:rsidP="00D913DC">
                            <w:pPr>
                              <w:spacing w:line="360" w:lineRule="auto"/>
                            </w:pPr>
                          </w:p>
                          <w:p w:rsidR="00441D82" w:rsidRDefault="00441D82" w:rsidP="00441D82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-14.65pt;margin-top:-16.6pt;width:179.95pt;height:80.9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" stroked="f">
                <v:textbox inset="0,0,0,0">
                  <w:txbxContent>
                    <w:p w:rsidR="00441D82" w:rsidRDefault="00A12C92" w:rsidP="00441D82">
                      <w:pPr>
                        <w:spacing w:line="360" w:lineRule="auto"/>
                      </w:pPr>
                      <w:r>
                        <w:t>BUD.BOŚiGK.602.2.2018</w:t>
                      </w:r>
                    </w:p>
                    <w:p w:rsidR="00441D82" w:rsidRDefault="00441D82" w:rsidP="00D913DC">
                      <w:pPr>
                        <w:spacing w:line="360" w:lineRule="auto"/>
                      </w:pPr>
                    </w:p>
                    <w:p w:rsidR="00441D82" w:rsidRDefault="00441D82" w:rsidP="00441D82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4309745</wp:posOffset>
                </wp:positionH>
                <wp:positionV relativeFrom="paragraph">
                  <wp:posOffset>-259080</wp:posOffset>
                </wp:positionV>
                <wp:extent cx="1828165" cy="685165"/>
                <wp:effectExtent l="0" t="3175" r="127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D82" w:rsidRDefault="001F745D" w:rsidP="00441D82">
                            <w:r>
                              <w:t>Pruszcz</w:t>
                            </w:r>
                            <w:r w:rsidR="00441D82">
                              <w:t xml:space="preserve">, dnia </w:t>
                            </w:r>
                            <w:r w:rsidR="00D7613C">
                              <w:t>16</w:t>
                            </w:r>
                            <w:r w:rsidR="00A12C92">
                              <w:t xml:space="preserve"> maja 2018</w:t>
                            </w:r>
                            <w:r>
                              <w:t xml:space="preserve"> r.</w:t>
                            </w:r>
                          </w:p>
                          <w:p w:rsidR="00441D82" w:rsidRDefault="00441D82" w:rsidP="00441D8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7" type="#_x0000_t202" style="position:absolute;margin-left:339.35pt;margin-top:-20.4pt;width:143.95pt;height:53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" stroked="f">
                <v:textbox inset="0,0,0,0">
                  <w:txbxContent>
                    <w:p w:rsidR="00441D82" w:rsidRDefault="001F745D" w:rsidP="00441D82">
                      <w:r>
                        <w:t>Pruszcz</w:t>
                      </w:r>
                      <w:r w:rsidR="00441D82">
                        <w:t xml:space="preserve">, dnia </w:t>
                      </w:r>
                      <w:r w:rsidR="00D7613C">
                        <w:t>16</w:t>
                      </w:r>
                      <w:r w:rsidR="00A12C92">
                        <w:t xml:space="preserve"> maja 2018</w:t>
                      </w:r>
                      <w:r>
                        <w:t xml:space="preserve"> r.</w:t>
                      </w:r>
                    </w:p>
                    <w:p w:rsidR="00441D82" w:rsidRDefault="00441D82" w:rsidP="00441D82"/>
                  </w:txbxContent>
                </v:textbox>
              </v:shape>
            </w:pict>
          </mc:Fallback>
        </mc:AlternateContent>
      </w:r>
      <w:r>
        <w:t>00000000000000000000000000</w:t>
      </w:r>
    </w:p>
    <w:p w:rsidR="00441D82" w:rsidRDefault="00441D82" w:rsidP="00441D82"/>
    <w:p w:rsidR="00441D82" w:rsidRDefault="00441D82" w:rsidP="00441D82">
      <w:pPr>
        <w:pStyle w:val="Nagwek"/>
        <w:tabs>
          <w:tab w:val="clear" w:pos="4536"/>
          <w:tab w:val="clear" w:pos="9072"/>
        </w:tabs>
      </w:pPr>
    </w:p>
    <w:p w:rsidR="00441D82" w:rsidRDefault="00441D82" w:rsidP="00441D82">
      <w:pPr>
        <w:spacing w:line="360" w:lineRule="auto"/>
        <w:jc w:val="center"/>
        <w:rPr>
          <w:b/>
          <w:sz w:val="32"/>
        </w:rPr>
      </w:pPr>
    </w:p>
    <w:p w:rsidR="00441D82" w:rsidRDefault="00441D82" w:rsidP="00441D82">
      <w:pPr>
        <w:spacing w:line="360" w:lineRule="auto"/>
        <w:jc w:val="center"/>
      </w:pPr>
      <w:r>
        <w:rPr>
          <w:b/>
          <w:sz w:val="32"/>
        </w:rPr>
        <w:t>SPECYFIKACJA ISTOTNYCH WARUNKÓW ZAMÓWIENIA</w:t>
      </w:r>
    </w:p>
    <w:p w:rsidR="00441D82" w:rsidRDefault="00441D82" w:rsidP="00441D82">
      <w:r>
        <w:rPr>
          <w:sz w:val="32"/>
        </w:rPr>
        <w:t xml:space="preserve"> </w:t>
      </w:r>
    </w:p>
    <w:p w:rsidR="002C1380" w:rsidRDefault="002C1380" w:rsidP="00441D82">
      <w:pPr>
        <w:spacing w:line="360" w:lineRule="auto"/>
        <w:jc w:val="center"/>
        <w:rPr>
          <w:b/>
          <w:i/>
          <w:noProof/>
          <w:spacing w:val="30"/>
          <w:sz w:val="28"/>
          <w:lang w:eastAsia="pl-PL"/>
        </w:rPr>
      </w:pPr>
    </w:p>
    <w:p w:rsidR="002C1380" w:rsidRDefault="002C1380" w:rsidP="00441D82">
      <w:pPr>
        <w:spacing w:line="360" w:lineRule="auto"/>
        <w:jc w:val="center"/>
        <w:rPr>
          <w:b/>
          <w:noProof/>
          <w:spacing w:val="30"/>
          <w:sz w:val="28"/>
          <w:lang w:eastAsia="pl-PL"/>
        </w:rPr>
      </w:pPr>
      <w:r w:rsidRPr="002C1380">
        <w:rPr>
          <w:b/>
          <w:noProof/>
          <w:spacing w:val="30"/>
          <w:sz w:val="28"/>
          <w:lang w:eastAsia="pl-PL"/>
        </w:rPr>
        <w:t>ZAMAWIAJĄCY:</w:t>
      </w:r>
    </w:p>
    <w:p w:rsidR="001F745D" w:rsidRPr="002C1380" w:rsidRDefault="001F745D" w:rsidP="00441D82">
      <w:pPr>
        <w:spacing w:line="360" w:lineRule="auto"/>
        <w:jc w:val="center"/>
        <w:rPr>
          <w:b/>
          <w:noProof/>
          <w:spacing w:val="30"/>
          <w:sz w:val="28"/>
          <w:lang w:eastAsia="pl-PL"/>
        </w:rPr>
      </w:pPr>
    </w:p>
    <w:p w:rsidR="00441D82" w:rsidRDefault="00441D82" w:rsidP="00441D82">
      <w:pPr>
        <w:spacing w:line="360" w:lineRule="auto"/>
        <w:jc w:val="center"/>
      </w:pPr>
      <w:r>
        <w:rPr>
          <w:b/>
          <w:i/>
          <w:noProof/>
          <w:spacing w:val="30"/>
          <w:sz w:val="28"/>
          <w:lang w:eastAsia="pl-PL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299720</wp:posOffset>
                </wp:positionV>
                <wp:extent cx="5828665" cy="1028065"/>
                <wp:effectExtent l="0" t="0" r="1270" b="381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102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D82" w:rsidRDefault="00441D82" w:rsidP="00441D82">
                            <w:pPr>
                              <w:jc w:val="center"/>
                            </w:pPr>
                            <w:r>
                              <w:t>UL. GŁÓWNA 33</w:t>
                            </w:r>
                          </w:p>
                          <w:p w:rsidR="00441D82" w:rsidRDefault="00441D82" w:rsidP="00441D82">
                            <w:pPr>
                              <w:jc w:val="center"/>
                            </w:pPr>
                            <w:r>
                              <w:t>86 – 120 PRUSZCZ</w:t>
                            </w:r>
                          </w:p>
                          <w:p w:rsidR="00441D82" w:rsidRDefault="00441D82" w:rsidP="00441D8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8" type="#_x0000_t202" style="position:absolute;left:0;text-align:left;margin-left:-5.65pt;margin-top:23.6pt;width:458.95pt;height:80.9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" stroked="f">
                <v:textbox inset="0,0,0,0">
                  <w:txbxContent>
                    <w:p w:rsidR="00441D82" w:rsidRDefault="00441D82" w:rsidP="00441D82">
                      <w:pPr>
                        <w:jc w:val="center"/>
                      </w:pPr>
                      <w:r>
                        <w:t>UL. GŁÓWNA 33</w:t>
                      </w:r>
                    </w:p>
                    <w:p w:rsidR="00441D82" w:rsidRDefault="00441D82" w:rsidP="00441D82">
                      <w:pPr>
                        <w:jc w:val="center"/>
                      </w:pPr>
                      <w:r>
                        <w:t>86 – 120 PRUSZCZ</w:t>
                      </w:r>
                    </w:p>
                    <w:p w:rsidR="00441D82" w:rsidRDefault="00441D82" w:rsidP="00441D82"/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pacing w:val="30"/>
          <w:sz w:val="28"/>
          <w:lang w:eastAsia="pl-PL"/>
        </w:rPr>
        <w:t>GMINA PRUSZCZ</w:t>
      </w:r>
    </w:p>
    <w:p w:rsidR="00441D82" w:rsidRDefault="00441D82" w:rsidP="00441D82">
      <w:pPr>
        <w:ind w:left="284"/>
      </w:pPr>
      <w:r>
        <w:t xml:space="preserve"> </w:t>
      </w:r>
    </w:p>
    <w:p w:rsidR="00441D82" w:rsidRDefault="00441D82" w:rsidP="00441D82">
      <w:pPr>
        <w:spacing w:line="360" w:lineRule="auto"/>
        <w:rPr>
          <w:b/>
          <w:i/>
          <w:sz w:val="28"/>
        </w:rPr>
      </w:pPr>
    </w:p>
    <w:p w:rsidR="00441D82" w:rsidRDefault="00441D82" w:rsidP="00441D82">
      <w:pPr>
        <w:spacing w:line="360" w:lineRule="auto"/>
        <w:rPr>
          <w:b/>
          <w:i/>
          <w:sz w:val="28"/>
        </w:rPr>
      </w:pPr>
    </w:p>
    <w:p w:rsidR="00441D82" w:rsidRDefault="00441D82" w:rsidP="00441D82">
      <w:pPr>
        <w:spacing w:line="360" w:lineRule="auto"/>
        <w:jc w:val="center"/>
      </w:pPr>
      <w:r>
        <w:rPr>
          <w:b/>
          <w:i/>
          <w:sz w:val="28"/>
        </w:rPr>
        <w:t>PRZEDMIOT ZAMÓWIENIA</w:t>
      </w:r>
    </w:p>
    <w:p w:rsidR="00441D82" w:rsidRDefault="00441D82" w:rsidP="00441D82">
      <w:pPr>
        <w:ind w:firstLine="284"/>
        <w:rPr>
          <w:i/>
          <w:sz w:val="28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97790</wp:posOffset>
                </wp:positionV>
                <wp:extent cx="5600065" cy="1370965"/>
                <wp:effectExtent l="0" t="0" r="3175" b="444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065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745D" w:rsidRDefault="001F745D" w:rsidP="00441D82">
                            <w:pPr>
                              <w:pStyle w:val="Tekstpodstawowy31"/>
                              <w:spacing w:line="360" w:lineRule="auto"/>
                              <w:ind w:left="15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ZAPRASZA DO ZŁOŻENIA OFERTY W TRYBIE PRZETARGU NIEOGRANICZONEGO PO PRZEPISACH KODEKSU CYWILNEGO PONIŻEJ 30.000 EURO NA USŁUGI:</w:t>
                            </w:r>
                          </w:p>
                          <w:p w:rsidR="00441D82" w:rsidRDefault="00441D82" w:rsidP="00441D82">
                            <w:pPr>
                              <w:pStyle w:val="Tekstpodstawowy31"/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41D82" w:rsidRDefault="00441D82" w:rsidP="00441D82">
                            <w:pPr>
                              <w:pStyle w:val="Tekstpodstawowy31"/>
                              <w:spacing w:line="360" w:lineRule="auto"/>
                            </w:pPr>
                          </w:p>
                          <w:p w:rsidR="00441D82" w:rsidRDefault="00441D82" w:rsidP="00441D82">
                            <w:pPr>
                              <w:pStyle w:val="Tekstpodstawowy31"/>
                              <w:spacing w:line="360" w:lineRule="auto"/>
                            </w:pPr>
                          </w:p>
                          <w:p w:rsidR="00441D82" w:rsidRDefault="00441D82" w:rsidP="00441D82">
                            <w:pPr>
                              <w:pStyle w:val="Tekstpodstawowy31"/>
                              <w:spacing w:line="360" w:lineRule="auto"/>
                            </w:pPr>
                          </w:p>
                          <w:p w:rsidR="00441D82" w:rsidRDefault="00441D82" w:rsidP="00441D82">
                            <w:pPr>
                              <w:pStyle w:val="Tekstpodstawowy31"/>
                              <w:spacing w:line="360" w:lineRule="auto"/>
                            </w:pPr>
                            <w:r>
                              <w:t xml:space="preserve">BB-  BB- </w:t>
                            </w:r>
                          </w:p>
                          <w:p w:rsidR="00441D82" w:rsidRDefault="00441D82" w:rsidP="00441D82">
                            <w:pPr>
                              <w:pStyle w:val="Tekstpodstawowy31"/>
                              <w:spacing w:line="360" w:lineRule="auto"/>
                            </w:pPr>
                          </w:p>
                          <w:p w:rsidR="00441D82" w:rsidRDefault="00441D82" w:rsidP="00441D82">
                            <w:pPr>
                              <w:pStyle w:val="Tekstpodstawowy31"/>
                              <w:spacing w:line="360" w:lineRule="auto"/>
                            </w:pPr>
                          </w:p>
                          <w:p w:rsidR="00441D82" w:rsidRDefault="00441D82" w:rsidP="00441D82">
                            <w:pPr>
                              <w:pStyle w:val="Tekstpodstawowy31"/>
                              <w:spacing w:line="360" w:lineRule="auto"/>
                            </w:pPr>
                          </w:p>
                          <w:p w:rsidR="00441D82" w:rsidRDefault="00441D82" w:rsidP="00441D8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29" type="#_x0000_t202" style="position:absolute;left:0;text-align:left;margin-left:.95pt;margin-top:7.7pt;width:440.95pt;height:107.9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" stroked="f">
                <v:textbox inset="0,0,0,0">
                  <w:txbxContent>
                    <w:p w:rsidR="001F745D" w:rsidRDefault="001F745D" w:rsidP="00441D82">
                      <w:pPr>
                        <w:pStyle w:val="Tekstpodstawowy31"/>
                        <w:spacing w:line="360" w:lineRule="auto"/>
                        <w:ind w:left="15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ZAPRASZA DO ZŁOŻENIA OFERTY W TRYBIE PRZETARGU NIEOGRANICZONEGO PO PRZEPISACH KODEKSU CYWILNEGO PONIŻEJ 30.000 EURO NA USŁUGI:</w:t>
                      </w:r>
                    </w:p>
                    <w:p w:rsidR="00441D82" w:rsidRDefault="00441D82" w:rsidP="00441D82">
                      <w:pPr>
                        <w:pStyle w:val="Tekstpodstawowy31"/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441D82" w:rsidRDefault="00441D82" w:rsidP="00441D82">
                      <w:pPr>
                        <w:pStyle w:val="Tekstpodstawowy31"/>
                        <w:spacing w:line="360" w:lineRule="auto"/>
                      </w:pPr>
                    </w:p>
                    <w:p w:rsidR="00441D82" w:rsidRDefault="00441D82" w:rsidP="00441D82">
                      <w:pPr>
                        <w:pStyle w:val="Tekstpodstawowy31"/>
                        <w:spacing w:line="360" w:lineRule="auto"/>
                      </w:pPr>
                    </w:p>
                    <w:p w:rsidR="00441D82" w:rsidRDefault="00441D82" w:rsidP="00441D82">
                      <w:pPr>
                        <w:pStyle w:val="Tekstpodstawowy31"/>
                        <w:spacing w:line="360" w:lineRule="auto"/>
                      </w:pPr>
                    </w:p>
                    <w:p w:rsidR="00441D82" w:rsidRDefault="00441D82" w:rsidP="00441D82">
                      <w:pPr>
                        <w:pStyle w:val="Tekstpodstawowy31"/>
                        <w:spacing w:line="360" w:lineRule="auto"/>
                      </w:pPr>
                      <w:r>
                        <w:t xml:space="preserve">BB-  BB- </w:t>
                      </w:r>
                    </w:p>
                    <w:p w:rsidR="00441D82" w:rsidRDefault="00441D82" w:rsidP="00441D82">
                      <w:pPr>
                        <w:pStyle w:val="Tekstpodstawowy31"/>
                        <w:spacing w:line="360" w:lineRule="auto"/>
                      </w:pPr>
                    </w:p>
                    <w:p w:rsidR="00441D82" w:rsidRDefault="00441D82" w:rsidP="00441D82">
                      <w:pPr>
                        <w:pStyle w:val="Tekstpodstawowy31"/>
                        <w:spacing w:line="360" w:lineRule="auto"/>
                      </w:pPr>
                    </w:p>
                    <w:p w:rsidR="00441D82" w:rsidRDefault="00441D82" w:rsidP="00441D82">
                      <w:pPr>
                        <w:pStyle w:val="Tekstpodstawowy31"/>
                        <w:spacing w:line="360" w:lineRule="auto"/>
                      </w:pPr>
                    </w:p>
                    <w:p w:rsidR="00441D82" w:rsidRDefault="00441D82" w:rsidP="00441D82"/>
                  </w:txbxContent>
                </v:textbox>
              </v:shape>
            </w:pict>
          </mc:Fallback>
        </mc:AlternateContent>
      </w:r>
    </w:p>
    <w:p w:rsidR="00441D82" w:rsidRDefault="00441D82" w:rsidP="00441D82">
      <w:pPr>
        <w:spacing w:line="360" w:lineRule="auto"/>
        <w:ind w:left="284"/>
      </w:pPr>
    </w:p>
    <w:p w:rsidR="00441D82" w:rsidRDefault="00441D82" w:rsidP="00441D82">
      <w:pPr>
        <w:spacing w:line="360" w:lineRule="auto"/>
        <w:rPr>
          <w:b/>
          <w:i/>
          <w:sz w:val="28"/>
        </w:rPr>
      </w:pPr>
    </w:p>
    <w:p w:rsidR="00441D82" w:rsidRDefault="00441D82" w:rsidP="00441D82">
      <w:pPr>
        <w:spacing w:line="360" w:lineRule="auto"/>
        <w:rPr>
          <w:b/>
          <w:i/>
          <w:sz w:val="28"/>
        </w:rPr>
      </w:pPr>
    </w:p>
    <w:p w:rsidR="00441D82" w:rsidRPr="00441D82" w:rsidRDefault="00441D82" w:rsidP="00441D82">
      <w:pPr>
        <w:spacing w:line="360" w:lineRule="auto"/>
      </w:pPr>
      <w:r>
        <w:rPr>
          <w:b/>
          <w:i/>
          <w:sz w:val="28"/>
        </w:rPr>
        <w:t xml:space="preserve">TERMIN REALIZACJI </w:t>
      </w:r>
    </w:p>
    <w:p w:rsidR="00441D82" w:rsidRPr="00441D82" w:rsidRDefault="00441D82" w:rsidP="00441D82">
      <w:pPr>
        <w:spacing w:line="360" w:lineRule="auto"/>
        <w:rPr>
          <w:b/>
          <w:i/>
          <w:lang w:eastAsia="pl-PL"/>
        </w:rPr>
      </w:pPr>
    </w:p>
    <w:p w:rsidR="00441D82" w:rsidRPr="001F745D" w:rsidRDefault="00441D82" w:rsidP="00441D82">
      <w:pPr>
        <w:spacing w:line="360" w:lineRule="auto"/>
        <w:jc w:val="center"/>
        <w:rPr>
          <w:b/>
          <w:i/>
          <w:sz w:val="32"/>
          <w:lang w:eastAsia="pl-PL"/>
        </w:rPr>
      </w:pPr>
      <w:r w:rsidRPr="001F745D">
        <w:rPr>
          <w:b/>
          <w:i/>
          <w:sz w:val="32"/>
          <w:lang w:eastAsia="pl-PL"/>
        </w:rPr>
        <w:t>„Demontaż, transport i unieszkodliwianie wyrobów zawierających azbest z terenu Gminy Pruszcz”</w:t>
      </w:r>
    </w:p>
    <w:p w:rsidR="00441D82" w:rsidRPr="00441D82" w:rsidRDefault="00441D82" w:rsidP="00441D82">
      <w:pPr>
        <w:spacing w:line="360" w:lineRule="auto"/>
        <w:rPr>
          <w:b/>
          <w:i/>
          <w:lang w:eastAsia="pl-PL"/>
        </w:rPr>
      </w:pPr>
      <w:r w:rsidRPr="00441D82">
        <w:rPr>
          <w:b/>
          <w:i/>
          <w:lang w:eastAsia="pl-PL"/>
        </w:rPr>
        <w:t xml:space="preserve"> </w:t>
      </w:r>
    </w:p>
    <w:p w:rsidR="00441D82" w:rsidRPr="00441D82" w:rsidRDefault="00441D82" w:rsidP="00441D82">
      <w:pPr>
        <w:spacing w:line="360" w:lineRule="auto"/>
        <w:rPr>
          <w:b/>
          <w:i/>
          <w:lang w:eastAsia="pl-PL"/>
        </w:rPr>
      </w:pPr>
      <w:r w:rsidRPr="00441D82">
        <w:rPr>
          <w:b/>
          <w:i/>
          <w:lang w:eastAsia="pl-PL"/>
        </w:rPr>
        <w:t xml:space="preserve"> </w:t>
      </w:r>
    </w:p>
    <w:p w:rsidR="00441D82" w:rsidRPr="00441D82" w:rsidRDefault="00441D82" w:rsidP="00441D82">
      <w:pPr>
        <w:spacing w:line="360" w:lineRule="auto"/>
        <w:rPr>
          <w:b/>
          <w:i/>
          <w:lang w:eastAsia="pl-PL"/>
        </w:rPr>
      </w:pPr>
      <w:r w:rsidRPr="00441D82">
        <w:rPr>
          <w:b/>
          <w:i/>
          <w:lang w:eastAsia="pl-PL"/>
        </w:rPr>
        <w:t xml:space="preserve"> </w:t>
      </w:r>
    </w:p>
    <w:p w:rsidR="00441D82" w:rsidRPr="00441D82" w:rsidRDefault="00441D82" w:rsidP="00441D82">
      <w:pPr>
        <w:spacing w:line="360" w:lineRule="auto"/>
        <w:rPr>
          <w:b/>
          <w:i/>
          <w:lang w:eastAsia="pl-PL"/>
        </w:rPr>
      </w:pPr>
      <w:r w:rsidRPr="00441D82">
        <w:rPr>
          <w:b/>
          <w:i/>
          <w:lang w:eastAsia="pl-PL"/>
        </w:rPr>
        <w:t xml:space="preserve"> </w:t>
      </w:r>
    </w:p>
    <w:p w:rsidR="00441D82" w:rsidRPr="00441D82" w:rsidRDefault="00441D82" w:rsidP="00441D82">
      <w:pPr>
        <w:spacing w:line="360" w:lineRule="auto"/>
        <w:rPr>
          <w:b/>
          <w:i/>
          <w:lang w:eastAsia="pl-PL"/>
        </w:rPr>
      </w:pPr>
      <w:r w:rsidRPr="00441D82">
        <w:rPr>
          <w:b/>
          <w:i/>
          <w:lang w:eastAsia="pl-PL"/>
        </w:rPr>
        <w:t xml:space="preserve">Kod CPV – 90650000-8 usługi usuwania azbestu </w:t>
      </w:r>
    </w:p>
    <w:p w:rsidR="00441D82" w:rsidRPr="00441D82" w:rsidRDefault="00441D82" w:rsidP="00441D82">
      <w:pPr>
        <w:spacing w:line="360" w:lineRule="auto"/>
        <w:rPr>
          <w:b/>
          <w:i/>
          <w:lang w:eastAsia="pl-PL"/>
        </w:rPr>
      </w:pPr>
      <w:r w:rsidRPr="00441D82">
        <w:rPr>
          <w:b/>
          <w:i/>
          <w:lang w:eastAsia="pl-PL"/>
        </w:rPr>
        <w:t xml:space="preserve"> </w:t>
      </w:r>
    </w:p>
    <w:p w:rsidR="00F809CD" w:rsidRDefault="00F809CD" w:rsidP="00545FE0">
      <w:pPr>
        <w:rPr>
          <w:b/>
          <w:i/>
          <w:lang w:eastAsia="pl-PL"/>
        </w:rPr>
      </w:pPr>
    </w:p>
    <w:p w:rsidR="00F809CD" w:rsidRDefault="00F809CD" w:rsidP="00545FE0">
      <w:pPr>
        <w:rPr>
          <w:b/>
          <w:i/>
          <w:lang w:eastAsia="pl-PL"/>
        </w:rPr>
      </w:pPr>
    </w:p>
    <w:p w:rsidR="00F809CD" w:rsidRDefault="00F809CD" w:rsidP="00545FE0">
      <w:pPr>
        <w:rPr>
          <w:b/>
          <w:i/>
          <w:lang w:eastAsia="pl-PL"/>
        </w:rPr>
      </w:pPr>
    </w:p>
    <w:p w:rsidR="00441D82" w:rsidRPr="001F745D" w:rsidRDefault="00441D82" w:rsidP="00545FE0">
      <w:pPr>
        <w:rPr>
          <w:b/>
          <w:sz w:val="28"/>
          <w:lang w:eastAsia="pl-PL"/>
        </w:rPr>
      </w:pPr>
      <w:r w:rsidRPr="001F745D">
        <w:rPr>
          <w:b/>
          <w:sz w:val="28"/>
          <w:lang w:eastAsia="pl-PL"/>
        </w:rPr>
        <w:lastRenderedPageBreak/>
        <w:t xml:space="preserve">I. Zamawiający: </w:t>
      </w:r>
    </w:p>
    <w:p w:rsidR="00F22B9A" w:rsidRDefault="00F22B9A" w:rsidP="00545FE0">
      <w:pPr>
        <w:rPr>
          <w:lang w:eastAsia="pl-PL"/>
        </w:rPr>
      </w:pPr>
      <w:r>
        <w:rPr>
          <w:lang w:eastAsia="pl-PL"/>
        </w:rPr>
        <w:t>Gmina Pruszcz, ul. Główna 33, 86 – 120 Pruszcz</w:t>
      </w:r>
      <w:r w:rsidR="00441D82" w:rsidRPr="00F22B9A">
        <w:rPr>
          <w:lang w:eastAsia="pl-PL"/>
        </w:rPr>
        <w:t xml:space="preserve"> </w:t>
      </w:r>
    </w:p>
    <w:p w:rsidR="00F22B9A" w:rsidRDefault="00F22B9A" w:rsidP="00545FE0">
      <w:pPr>
        <w:rPr>
          <w:lang w:eastAsia="pl-PL"/>
        </w:rPr>
      </w:pPr>
      <w:r>
        <w:rPr>
          <w:lang w:eastAsia="pl-PL"/>
        </w:rPr>
        <w:t>Tel.: (52) 562 43 00; fax (52</w:t>
      </w:r>
      <w:r w:rsidR="00441D82" w:rsidRPr="00F22B9A">
        <w:rPr>
          <w:lang w:eastAsia="pl-PL"/>
        </w:rPr>
        <w:t xml:space="preserve">) </w:t>
      </w:r>
      <w:r>
        <w:rPr>
          <w:lang w:eastAsia="pl-PL"/>
        </w:rPr>
        <w:t>562 43 02</w:t>
      </w:r>
      <w:r w:rsidR="00441D82" w:rsidRPr="00F22B9A">
        <w:rPr>
          <w:lang w:eastAsia="pl-PL"/>
        </w:rPr>
        <w:t xml:space="preserve">, </w:t>
      </w:r>
    </w:p>
    <w:p w:rsidR="00F22B9A" w:rsidRPr="00F22B9A" w:rsidRDefault="00441D82" w:rsidP="00545FE0">
      <w:pPr>
        <w:rPr>
          <w:b/>
          <w:lang w:eastAsia="pl-PL"/>
        </w:rPr>
      </w:pPr>
      <w:r w:rsidRPr="00F22B9A">
        <w:rPr>
          <w:lang w:eastAsia="pl-PL"/>
        </w:rPr>
        <w:t xml:space="preserve">e-mail: </w:t>
      </w:r>
      <w:r w:rsidR="00F22B9A" w:rsidRPr="00F22B9A">
        <w:rPr>
          <w:b/>
          <w:lang w:eastAsia="pl-PL"/>
        </w:rPr>
        <w:t>pruszcz</w:t>
      </w:r>
      <w:r w:rsidRPr="00F22B9A">
        <w:rPr>
          <w:b/>
          <w:lang w:eastAsia="pl-PL"/>
        </w:rPr>
        <w:t>@</w:t>
      </w:r>
      <w:r w:rsidR="00F22B9A" w:rsidRPr="00F22B9A">
        <w:rPr>
          <w:b/>
          <w:lang w:eastAsia="pl-PL"/>
        </w:rPr>
        <w:t>pruszcz</w:t>
      </w:r>
      <w:r w:rsidRPr="00F22B9A">
        <w:rPr>
          <w:b/>
          <w:lang w:eastAsia="pl-PL"/>
        </w:rPr>
        <w:t xml:space="preserve">.pl  </w:t>
      </w:r>
    </w:p>
    <w:p w:rsidR="00441D82" w:rsidRPr="00F22B9A" w:rsidRDefault="00441D82" w:rsidP="00545FE0">
      <w:pPr>
        <w:rPr>
          <w:lang w:eastAsia="pl-PL"/>
        </w:rPr>
      </w:pPr>
      <w:r w:rsidRPr="00F22B9A">
        <w:rPr>
          <w:lang w:eastAsia="pl-PL"/>
        </w:rPr>
        <w:t xml:space="preserve">http: </w:t>
      </w:r>
      <w:r w:rsidRPr="00F22B9A">
        <w:rPr>
          <w:b/>
          <w:lang w:eastAsia="pl-PL"/>
        </w:rPr>
        <w:t>www.</w:t>
      </w:r>
      <w:r w:rsidR="00F22B9A" w:rsidRPr="00F22B9A">
        <w:rPr>
          <w:b/>
          <w:lang w:eastAsia="pl-PL"/>
        </w:rPr>
        <w:t>bip.pruszcz</w:t>
      </w:r>
      <w:r w:rsidRPr="00F22B9A">
        <w:rPr>
          <w:b/>
          <w:lang w:eastAsia="pl-PL"/>
        </w:rPr>
        <w:t>.pl</w:t>
      </w:r>
      <w:r w:rsidRPr="00F22B9A">
        <w:rPr>
          <w:lang w:eastAsia="pl-PL"/>
        </w:rPr>
        <w:t xml:space="preserve"> </w:t>
      </w:r>
    </w:p>
    <w:p w:rsidR="00441D82" w:rsidRPr="00441D82" w:rsidRDefault="00441D82" w:rsidP="00545FE0">
      <w:pPr>
        <w:rPr>
          <w:b/>
          <w:i/>
          <w:lang w:eastAsia="pl-PL"/>
        </w:rPr>
      </w:pPr>
      <w:r w:rsidRPr="00441D82">
        <w:rPr>
          <w:b/>
          <w:i/>
          <w:lang w:eastAsia="pl-PL"/>
        </w:rPr>
        <w:t xml:space="preserve"> </w:t>
      </w:r>
    </w:p>
    <w:p w:rsidR="00F22B9A" w:rsidRPr="001F745D" w:rsidRDefault="00441D82" w:rsidP="00545FE0">
      <w:pPr>
        <w:rPr>
          <w:b/>
          <w:sz w:val="28"/>
          <w:lang w:eastAsia="pl-PL"/>
        </w:rPr>
      </w:pPr>
      <w:r w:rsidRPr="001F745D">
        <w:rPr>
          <w:b/>
          <w:sz w:val="28"/>
          <w:lang w:eastAsia="pl-PL"/>
        </w:rPr>
        <w:t xml:space="preserve">II. Tryb udzielenia zamówienia: </w:t>
      </w:r>
    </w:p>
    <w:p w:rsidR="00F22B9A" w:rsidRDefault="00F22B9A" w:rsidP="00545FE0">
      <w:pPr>
        <w:rPr>
          <w:lang w:eastAsia="pl-PL"/>
        </w:rPr>
      </w:pPr>
      <w:r>
        <w:rPr>
          <w:lang w:eastAsia="pl-PL"/>
        </w:rPr>
        <w:t>1</w:t>
      </w:r>
      <w:r w:rsidR="00441D82" w:rsidRPr="00F22B9A">
        <w:rPr>
          <w:lang w:eastAsia="pl-PL"/>
        </w:rPr>
        <w:t xml:space="preserve">. Postępowanie prowadzone dla wartości zamówienia mniejszej niż kwoty określone w </w:t>
      </w:r>
      <w:r w:rsidR="00382629">
        <w:rPr>
          <w:lang w:eastAsia="pl-PL"/>
        </w:rPr>
        <w:t>art. 4 ust.</w:t>
      </w:r>
      <w:r w:rsidR="00441D82" w:rsidRPr="00F22B9A">
        <w:rPr>
          <w:lang w:eastAsia="pl-PL"/>
        </w:rPr>
        <w:t xml:space="preserve"> 8 usta</w:t>
      </w:r>
      <w:r>
        <w:rPr>
          <w:lang w:eastAsia="pl-PL"/>
        </w:rPr>
        <w:t>wy Prawo zamówień publicznych</w:t>
      </w:r>
      <w:r w:rsidR="00A12C92">
        <w:rPr>
          <w:lang w:eastAsia="pl-PL"/>
        </w:rPr>
        <w:t xml:space="preserve"> (Dz.U. 2017</w:t>
      </w:r>
      <w:r w:rsidR="006423DF">
        <w:rPr>
          <w:lang w:eastAsia="pl-PL"/>
        </w:rPr>
        <w:t xml:space="preserve"> r., poz. </w:t>
      </w:r>
      <w:r w:rsidR="00A12C92">
        <w:rPr>
          <w:lang w:eastAsia="pl-PL"/>
        </w:rPr>
        <w:t>1579</w:t>
      </w:r>
      <w:r w:rsidR="00C67C3F">
        <w:rPr>
          <w:lang w:eastAsia="pl-PL"/>
        </w:rPr>
        <w:t xml:space="preserve"> ze</w:t>
      </w:r>
      <w:r w:rsidR="006423DF" w:rsidRPr="00F22B9A">
        <w:rPr>
          <w:lang w:eastAsia="pl-PL"/>
        </w:rPr>
        <w:t xml:space="preserve"> zm.)</w:t>
      </w:r>
      <w:r>
        <w:rPr>
          <w:lang w:eastAsia="pl-PL"/>
        </w:rPr>
        <w:t xml:space="preserve">. </w:t>
      </w:r>
    </w:p>
    <w:p w:rsidR="00441D82" w:rsidRPr="00F22B9A" w:rsidRDefault="00F22B9A" w:rsidP="00545FE0">
      <w:pPr>
        <w:rPr>
          <w:lang w:eastAsia="pl-PL"/>
        </w:rPr>
      </w:pPr>
      <w:r>
        <w:rPr>
          <w:lang w:eastAsia="pl-PL"/>
        </w:rPr>
        <w:t>2</w:t>
      </w:r>
      <w:r w:rsidR="00441D82" w:rsidRPr="00F22B9A">
        <w:rPr>
          <w:lang w:eastAsia="pl-PL"/>
        </w:rPr>
        <w:t xml:space="preserve">. Do czynności podejmowanych przez zamawiającego i wykonawców w postępowaniu                   o udzielenie zamówienia stosuje się przepisy ustawy z dnia 23 kwietnia 1964 r. – Kodeks cywilny (Dz. U. Nr 16, poz. 93, z </w:t>
      </w:r>
      <w:proofErr w:type="spellStart"/>
      <w:r w:rsidR="00441D82" w:rsidRPr="00F22B9A">
        <w:rPr>
          <w:lang w:eastAsia="pl-PL"/>
        </w:rPr>
        <w:t>późn</w:t>
      </w:r>
      <w:proofErr w:type="spellEnd"/>
      <w:r w:rsidR="00441D82" w:rsidRPr="00F22B9A">
        <w:rPr>
          <w:lang w:eastAsia="pl-PL"/>
        </w:rPr>
        <w:t xml:space="preserve">. zm.), jeżeli przepisy ustawy nie stanowią inaczej. </w:t>
      </w:r>
    </w:p>
    <w:p w:rsidR="00441D82" w:rsidRPr="001F745D" w:rsidRDefault="00441D82" w:rsidP="00545FE0">
      <w:pPr>
        <w:rPr>
          <w:b/>
          <w:sz w:val="28"/>
          <w:lang w:eastAsia="pl-PL"/>
        </w:rPr>
      </w:pPr>
      <w:r w:rsidRPr="001F745D">
        <w:rPr>
          <w:b/>
          <w:sz w:val="28"/>
          <w:lang w:eastAsia="pl-PL"/>
        </w:rPr>
        <w:t xml:space="preserve"> </w:t>
      </w:r>
    </w:p>
    <w:p w:rsidR="00F22B9A" w:rsidRPr="001F745D" w:rsidRDefault="00441D82" w:rsidP="00545FE0">
      <w:pPr>
        <w:rPr>
          <w:b/>
          <w:sz w:val="28"/>
          <w:lang w:eastAsia="pl-PL"/>
        </w:rPr>
      </w:pPr>
      <w:r w:rsidRPr="001F745D">
        <w:rPr>
          <w:b/>
          <w:sz w:val="28"/>
          <w:lang w:eastAsia="pl-PL"/>
        </w:rPr>
        <w:t xml:space="preserve">III. Przedmiot zamówienia: </w:t>
      </w:r>
    </w:p>
    <w:p w:rsidR="00F22B9A" w:rsidRPr="00590C2B" w:rsidRDefault="00441D82" w:rsidP="00545FE0">
      <w:pPr>
        <w:rPr>
          <w:b/>
          <w:lang w:eastAsia="pl-PL"/>
        </w:rPr>
      </w:pPr>
      <w:r w:rsidRPr="00590C2B">
        <w:rPr>
          <w:b/>
          <w:lang w:eastAsia="pl-PL"/>
        </w:rPr>
        <w:t xml:space="preserve">1. Przedmiotem zamówienia jest wykonywanie prac związanych z: </w:t>
      </w:r>
    </w:p>
    <w:p w:rsidR="00F22B9A" w:rsidRDefault="00441D82" w:rsidP="00545FE0">
      <w:pPr>
        <w:rPr>
          <w:lang w:eastAsia="pl-PL"/>
        </w:rPr>
      </w:pPr>
      <w:r w:rsidRPr="00F22B9A">
        <w:rPr>
          <w:lang w:eastAsia="pl-PL"/>
        </w:rPr>
        <w:t>1) usuwaniem wyrobów za</w:t>
      </w:r>
      <w:r w:rsidR="005E4DCE">
        <w:rPr>
          <w:lang w:eastAsia="pl-PL"/>
        </w:rPr>
        <w:t>wierających azbest, polegającym</w:t>
      </w:r>
      <w:r w:rsidRPr="00F22B9A">
        <w:rPr>
          <w:lang w:eastAsia="pl-PL"/>
        </w:rPr>
        <w:t xml:space="preserve"> w szczególności na demontażu tych wyrobów z budynków mieszkalnych, inwentarskich i gospodarczych oraz właściwym unieszkodliwianiu tych wyrobów poprzez przetransportowanie ich na składowisko posiadające odpowiednie zezwolenie na ich unieszkodliwianie, </w:t>
      </w:r>
    </w:p>
    <w:p w:rsidR="00441D82" w:rsidRPr="00441D82" w:rsidRDefault="00441D82" w:rsidP="00545FE0">
      <w:pPr>
        <w:rPr>
          <w:b/>
          <w:i/>
          <w:lang w:eastAsia="pl-PL"/>
        </w:rPr>
      </w:pPr>
      <w:r w:rsidRPr="00F22B9A">
        <w:rPr>
          <w:lang w:eastAsia="pl-PL"/>
        </w:rPr>
        <w:t xml:space="preserve">2) odbiorem wyrobów zawierających azbest z miejsca wyznaczonego przez wnioskodawcę oraz właściwym unieszkodliwianiu tych wyrobów poprzez przetransportowanie ich na składowisko posiadające odpowiednie zezwolenie na ich unieszkodliwianie.  </w:t>
      </w:r>
    </w:p>
    <w:p w:rsidR="00590C2B" w:rsidRPr="00590C2B" w:rsidRDefault="00441D82" w:rsidP="00545FE0">
      <w:pPr>
        <w:rPr>
          <w:b/>
          <w:lang w:eastAsia="pl-PL"/>
        </w:rPr>
      </w:pPr>
      <w:r w:rsidRPr="00590C2B">
        <w:rPr>
          <w:b/>
          <w:lang w:eastAsia="pl-PL"/>
        </w:rPr>
        <w:t xml:space="preserve">2. Zakres rzeczowy zamówienia: </w:t>
      </w:r>
    </w:p>
    <w:p w:rsidR="00C946ED" w:rsidRDefault="00441D82" w:rsidP="00545FE0">
      <w:pPr>
        <w:rPr>
          <w:lang w:eastAsia="pl-PL"/>
        </w:rPr>
      </w:pPr>
      <w:r w:rsidRPr="00F22B9A">
        <w:rPr>
          <w:lang w:eastAsia="pl-PL"/>
        </w:rPr>
        <w:t xml:space="preserve">1) Demontaż, transport i utylizacja płyt azbestowych w ilości </w:t>
      </w:r>
      <w:r w:rsidRPr="001F745D">
        <w:rPr>
          <w:b/>
          <w:lang w:eastAsia="pl-PL"/>
        </w:rPr>
        <w:t xml:space="preserve">ok. </w:t>
      </w:r>
      <w:r w:rsidR="00A12C92">
        <w:rPr>
          <w:b/>
          <w:lang w:eastAsia="pl-PL"/>
        </w:rPr>
        <w:t>92,940</w:t>
      </w:r>
      <w:r w:rsidR="00C946ED" w:rsidRPr="001F745D">
        <w:rPr>
          <w:b/>
          <w:lang w:eastAsia="pl-PL"/>
        </w:rPr>
        <w:t xml:space="preserve"> Mg</w:t>
      </w:r>
      <w:r w:rsidRPr="00F22B9A">
        <w:rPr>
          <w:lang w:eastAsia="pl-PL"/>
        </w:rPr>
        <w:t xml:space="preserve">. </w:t>
      </w:r>
      <w:r w:rsidR="00590C2B">
        <w:t>Ilość</w:t>
      </w:r>
      <w:r w:rsidR="00590C2B" w:rsidRPr="00904760">
        <w:t xml:space="preserve"> </w:t>
      </w:r>
      <w:r w:rsidR="00590C2B">
        <w:t>nieruchomości, z których należy zdemontować i przetransportować do utylizacji</w:t>
      </w:r>
      <w:r w:rsidR="00590C2B" w:rsidRPr="00904760">
        <w:t xml:space="preserve"> </w:t>
      </w:r>
      <w:r w:rsidR="00A12C92">
        <w:t>wyroby azbestowe – 24</w:t>
      </w:r>
      <w:r w:rsidR="00590C2B">
        <w:t>.</w:t>
      </w:r>
    </w:p>
    <w:p w:rsidR="00C946ED" w:rsidRDefault="00441D82" w:rsidP="00545FE0">
      <w:pPr>
        <w:rPr>
          <w:lang w:eastAsia="pl-PL"/>
        </w:rPr>
      </w:pPr>
      <w:r w:rsidRPr="00F22B9A">
        <w:rPr>
          <w:lang w:eastAsia="pl-PL"/>
        </w:rPr>
        <w:t>2) Odbiór (wraz z załadunkiem) z miejsca wyznaczonego przez Wnioskodawcę</w:t>
      </w:r>
      <w:r w:rsidR="00DA3FBC">
        <w:rPr>
          <w:lang w:eastAsia="pl-PL"/>
        </w:rPr>
        <w:t xml:space="preserve"> (właściciela nieruchomości)</w:t>
      </w:r>
      <w:r w:rsidR="00C946ED">
        <w:rPr>
          <w:lang w:eastAsia="pl-PL"/>
        </w:rPr>
        <w:t xml:space="preserve"> oraz</w:t>
      </w:r>
      <w:r w:rsidRPr="00F22B9A">
        <w:rPr>
          <w:lang w:eastAsia="pl-PL"/>
        </w:rPr>
        <w:t xml:space="preserve"> transport i utylizacja płyt azbestowych w ilości około </w:t>
      </w:r>
      <w:r w:rsidR="00A12C92">
        <w:rPr>
          <w:b/>
          <w:lang w:eastAsia="pl-PL"/>
        </w:rPr>
        <w:t>111,250</w:t>
      </w:r>
      <w:r w:rsidR="00C946ED" w:rsidRPr="001F745D">
        <w:rPr>
          <w:b/>
          <w:lang w:eastAsia="pl-PL"/>
        </w:rPr>
        <w:t xml:space="preserve"> Mg</w:t>
      </w:r>
      <w:r w:rsidRPr="00F22B9A">
        <w:rPr>
          <w:lang w:eastAsia="pl-PL"/>
        </w:rPr>
        <w:t xml:space="preserve">. </w:t>
      </w:r>
      <w:r w:rsidR="00590C2B">
        <w:t>Ilość nieruchomości, z których trzeba odebrać odpady azbestowe (część odpadów nie</w:t>
      </w:r>
      <w:r w:rsidR="00A12C92">
        <w:t>przygotowana do transportu) – 38</w:t>
      </w:r>
      <w:r w:rsidR="00590C2B">
        <w:t>.</w:t>
      </w:r>
    </w:p>
    <w:p w:rsidR="00590C2B" w:rsidRDefault="00590C2B" w:rsidP="00545FE0">
      <w:r>
        <w:t xml:space="preserve">3) </w:t>
      </w:r>
      <w:r w:rsidRPr="00DA3FBC">
        <w:rPr>
          <w:b/>
        </w:rPr>
        <w:t>Zamawiający</w:t>
      </w:r>
      <w:r>
        <w:t xml:space="preserve"> zastrzega sobie prawo zmiany zakresu rzeczowego przedmiotu zamówienia (zmniejszenie ilości odpadów zawierających azbest), o którym mowa wyżej ze względu na fakt, iż podane ilości wyrobów zawierających azbest objętych przedmiotem zamówienia określony zostały w sposób szacunkowy. Podstawą faktycznego rozliczenia będą protokoły odbioru podpisane przez właścicieli nieruchomości i potwierdzone przez przedstawiciela </w:t>
      </w:r>
      <w:r w:rsidRPr="00DA3FBC">
        <w:rPr>
          <w:b/>
        </w:rPr>
        <w:t>Zamawiającego</w:t>
      </w:r>
      <w:r>
        <w:t xml:space="preserve"> oraz karty przekazania odpadów na składowisko odpadów wraz z protokołem końcowym dla całości zadania.</w:t>
      </w:r>
    </w:p>
    <w:p w:rsidR="00590C2B" w:rsidRDefault="00590C2B" w:rsidP="00545FE0">
      <w:r>
        <w:t xml:space="preserve">4) W ramach prac określonych w pkt. 2.1 oraz 2.2 do zadań </w:t>
      </w:r>
      <w:r w:rsidRPr="00DA3FBC">
        <w:rPr>
          <w:b/>
        </w:rPr>
        <w:t>Wykonawcy</w:t>
      </w:r>
      <w:r>
        <w:t xml:space="preserve"> należy: pakowanie, </w:t>
      </w:r>
      <w:r w:rsidRPr="00BE52F4">
        <w:t>zważenie i załadunek wcześniej zdemontowany</w:t>
      </w:r>
      <w:r>
        <w:t xml:space="preserve">ch wyrobów zawierających azbest </w:t>
      </w:r>
      <w:r w:rsidRPr="00BE52F4">
        <w:t xml:space="preserve"> znajdujących się na terenie </w:t>
      </w:r>
      <w:r>
        <w:t xml:space="preserve">nieruchomości wskazanych przez </w:t>
      </w:r>
      <w:r w:rsidRPr="00DA3FBC">
        <w:rPr>
          <w:b/>
        </w:rPr>
        <w:t>Zamawiającego</w:t>
      </w:r>
      <w:r w:rsidRPr="00BE52F4">
        <w:t>, transport z miejsca zbiórki do miejsca unieszkodliwienia,</w:t>
      </w:r>
      <w:r>
        <w:t xml:space="preserve"> rozładunek i zdeponowanie wraz </w:t>
      </w:r>
      <w:r w:rsidRPr="00BE52F4">
        <w:t>z kosztami unieszkodliwienia na składowisku odpadów niebezpiecznych zawierających azbest</w:t>
      </w:r>
      <w:r>
        <w:t>,</w:t>
      </w:r>
      <w:r w:rsidRPr="00BE52F4">
        <w:t xml:space="preserve"> prowadzenie ilościowej i jakościowej ewidencji odpadów określonej w art. 67 ust.1 i 4 ustawy z dnia 14 grudnia 2012</w:t>
      </w:r>
      <w:r>
        <w:t xml:space="preserve"> </w:t>
      </w:r>
      <w:r w:rsidRPr="00BE52F4">
        <w:t>r</w:t>
      </w:r>
      <w:r>
        <w:t>.</w:t>
      </w:r>
      <w:r w:rsidRPr="00BE52F4">
        <w:t xml:space="preserve"> o odpadach (</w:t>
      </w:r>
      <w:r w:rsidR="00A12C92">
        <w:t>j.t. Dz.U z 2018</w:t>
      </w:r>
      <w:r w:rsidR="00983C11">
        <w:t xml:space="preserve"> </w:t>
      </w:r>
      <w:r w:rsidRPr="00BE52F4">
        <w:t xml:space="preserve">r. poz. </w:t>
      </w:r>
      <w:r w:rsidR="00A12C92">
        <w:t xml:space="preserve">21 z </w:t>
      </w:r>
      <w:proofErr w:type="spellStart"/>
      <w:r w:rsidR="00A12C92">
        <w:t>późn</w:t>
      </w:r>
      <w:proofErr w:type="spellEnd"/>
      <w:r w:rsidR="00A12C92">
        <w:t>. zm.</w:t>
      </w:r>
      <w:r w:rsidRPr="00BE52F4">
        <w:t xml:space="preserve"> ), unieszkodliwienie odpadów zgodnie </w:t>
      </w:r>
      <w:r w:rsidR="00A12C92">
        <w:t xml:space="preserve">z </w:t>
      </w:r>
      <w:r w:rsidRPr="00BE52F4">
        <w:t>obowiązującymi przepisami z zastosowaniem wzorów dokumentów określonych Rozporządzeniem Ministra Środowiska z dnia 12 grudnia 2014</w:t>
      </w:r>
      <w:r>
        <w:t xml:space="preserve"> r. </w:t>
      </w:r>
      <w:r w:rsidRPr="00BE52F4">
        <w:t>w sprawie wzorów dokumentów stosowanych na potrzeby ewidencji odpadów (Dz.U z 2014</w:t>
      </w:r>
      <w:r>
        <w:t xml:space="preserve"> </w:t>
      </w:r>
      <w:r w:rsidRPr="00BE52F4">
        <w:t xml:space="preserve">r., poz. 1973) - Karta ewidencji oraz przekazania odpadu. </w:t>
      </w:r>
      <w:r w:rsidRPr="00DA3FBC">
        <w:rPr>
          <w:b/>
        </w:rPr>
        <w:t>Zamawiający</w:t>
      </w:r>
      <w:r w:rsidRPr="00BE52F4">
        <w:t xml:space="preserve"> zastrzega, że kwota za wykonanie przedmiotu umowy może być niewykorzystana w całości ze względu na mniejszą ilość zrealizowanych wniosków. W takim przypadku, </w:t>
      </w:r>
      <w:r w:rsidRPr="00DA3FBC">
        <w:rPr>
          <w:b/>
        </w:rPr>
        <w:t>Wykonawcy</w:t>
      </w:r>
      <w:r w:rsidRPr="00BE52F4">
        <w:t xml:space="preserve"> nie będą przysługiwały </w:t>
      </w:r>
      <w:r w:rsidRPr="00BE52F4">
        <w:lastRenderedPageBreak/>
        <w:t>żadne roszczenia odszkodowawcze z tytułu wykonania usług o mniejszej wartości niż określona.</w:t>
      </w:r>
      <w:r>
        <w:t xml:space="preserve">  </w:t>
      </w:r>
    </w:p>
    <w:p w:rsidR="00B150E3" w:rsidRPr="00545FE0" w:rsidRDefault="00B150E3" w:rsidP="00545FE0"/>
    <w:p w:rsidR="00C946ED" w:rsidRDefault="00545FE0" w:rsidP="00545FE0">
      <w:pPr>
        <w:rPr>
          <w:lang w:eastAsia="pl-PL"/>
        </w:rPr>
      </w:pPr>
      <w:r>
        <w:rPr>
          <w:lang w:eastAsia="pl-PL"/>
        </w:rPr>
        <w:t>5</w:t>
      </w:r>
      <w:r w:rsidR="00441D82" w:rsidRPr="00F22B9A">
        <w:rPr>
          <w:lang w:eastAsia="pl-PL"/>
        </w:rPr>
        <w:t xml:space="preserve">) Przedmiot zamówienia należy wykonać zgodnie z obowiązującymi  przepisami, m.in.: </w:t>
      </w:r>
    </w:p>
    <w:p w:rsidR="00B00BF3" w:rsidRDefault="00441D82" w:rsidP="00545FE0">
      <w:pPr>
        <w:rPr>
          <w:lang w:eastAsia="pl-PL"/>
        </w:rPr>
      </w:pPr>
      <w:r w:rsidRPr="00F22B9A">
        <w:rPr>
          <w:lang w:eastAsia="pl-PL"/>
        </w:rPr>
        <w:t>a) ustawą z dnia 14 grudnia 2012 r. o odpadach (</w:t>
      </w:r>
      <w:r w:rsidR="00A12C92">
        <w:t xml:space="preserve">j.t. Dz.U z 2018 </w:t>
      </w:r>
      <w:r w:rsidR="00A12C92" w:rsidRPr="00BE52F4">
        <w:t xml:space="preserve">r. poz. </w:t>
      </w:r>
      <w:r w:rsidR="00A12C92">
        <w:t xml:space="preserve">21 z </w:t>
      </w:r>
      <w:proofErr w:type="spellStart"/>
      <w:r w:rsidR="00A12C92">
        <w:t>późn</w:t>
      </w:r>
      <w:proofErr w:type="spellEnd"/>
      <w:r w:rsidR="00A12C92">
        <w:t>. zm.</w:t>
      </w:r>
      <w:r w:rsidR="00B00BF3">
        <w:rPr>
          <w:lang w:eastAsia="pl-PL"/>
        </w:rPr>
        <w:t>),</w:t>
      </w:r>
    </w:p>
    <w:p w:rsidR="00C946ED" w:rsidRDefault="00441D82" w:rsidP="00545FE0">
      <w:pPr>
        <w:rPr>
          <w:lang w:eastAsia="pl-PL"/>
        </w:rPr>
      </w:pPr>
      <w:r w:rsidRPr="00F22B9A">
        <w:rPr>
          <w:lang w:eastAsia="pl-PL"/>
        </w:rPr>
        <w:t>b) rozporządzeniem Ministra Gospodarki, Pracy i Polityki Społecznej z dnia 2 kwietnia 2004 r. w sprawie sposobów i warunków bezpiecznego użytkowania i usuwania wyrobów zawierających azbest (Dz.U. nr 71 poz. 649 ze zm.)</w:t>
      </w:r>
      <w:r w:rsidR="00B00BF3">
        <w:rPr>
          <w:lang w:eastAsia="pl-PL"/>
        </w:rPr>
        <w:t>;</w:t>
      </w:r>
    </w:p>
    <w:p w:rsidR="00C946ED" w:rsidRDefault="00C946ED" w:rsidP="00545FE0">
      <w:pPr>
        <w:rPr>
          <w:lang w:eastAsia="pl-PL"/>
        </w:rPr>
      </w:pPr>
      <w:r w:rsidRPr="00C946ED">
        <w:rPr>
          <w:lang w:eastAsia="pl-PL"/>
        </w:rPr>
        <w:t>c) rozporządzeniem Ministra Gospodarki i Pracy z dnia 14 października 2005</w:t>
      </w:r>
      <w:r w:rsidR="00983C11">
        <w:rPr>
          <w:lang w:eastAsia="pl-PL"/>
        </w:rPr>
        <w:t xml:space="preserve"> </w:t>
      </w:r>
      <w:r w:rsidRPr="00C946ED">
        <w:rPr>
          <w:lang w:eastAsia="pl-PL"/>
        </w:rPr>
        <w:t>r. w sprawie zasad bezpieczeństwa i higieny pracy przy zabezpieczaniu i usuwaniu wyrobów zawierających azbest oraz programu szkolenia w zakresie bezpiecznego użytkowania takich w</w:t>
      </w:r>
      <w:r w:rsidR="00B00BF3">
        <w:rPr>
          <w:lang w:eastAsia="pl-PL"/>
        </w:rPr>
        <w:t>yrobów (Dz.U. Nr 216 poz. 1824);</w:t>
      </w:r>
      <w:r w:rsidRPr="00C946ED">
        <w:rPr>
          <w:lang w:eastAsia="pl-PL"/>
        </w:rPr>
        <w:t xml:space="preserve"> </w:t>
      </w:r>
    </w:p>
    <w:p w:rsidR="00545FE0" w:rsidRDefault="00C946ED" w:rsidP="00545FE0">
      <w:pPr>
        <w:rPr>
          <w:lang w:eastAsia="pl-PL"/>
        </w:rPr>
      </w:pPr>
      <w:r w:rsidRPr="00C946ED">
        <w:rPr>
          <w:lang w:eastAsia="pl-PL"/>
        </w:rPr>
        <w:t>d) rozporządzeniem Ministra Gospodarki z dnia 13 grudnia 2010</w:t>
      </w:r>
      <w:r w:rsidR="00057C57">
        <w:rPr>
          <w:lang w:eastAsia="pl-PL"/>
        </w:rPr>
        <w:t xml:space="preserve"> </w:t>
      </w:r>
      <w:r w:rsidRPr="00C946ED">
        <w:rPr>
          <w:lang w:eastAsia="pl-PL"/>
        </w:rPr>
        <w:t xml:space="preserve">r. w sprawie wymagań w zakresie wykorzystywania wyrobów zawierających azbest oraz wykorzystywania i oczyszczania instalacji lub urządzeń, w których były lub są wykorzystywane wyroby zawierające azbest </w:t>
      </w:r>
      <w:r w:rsidR="00590C2B">
        <w:rPr>
          <w:lang w:eastAsia="pl-PL"/>
        </w:rPr>
        <w:t>(Dz.U. nr 8 z 2011</w:t>
      </w:r>
      <w:r w:rsidR="00983C11">
        <w:rPr>
          <w:lang w:eastAsia="pl-PL"/>
        </w:rPr>
        <w:t xml:space="preserve"> </w:t>
      </w:r>
      <w:r w:rsidR="00B00BF3">
        <w:rPr>
          <w:lang w:eastAsia="pl-PL"/>
        </w:rPr>
        <w:t>r. poz. 31);</w:t>
      </w:r>
      <w:r w:rsidR="00590C2B">
        <w:rPr>
          <w:lang w:eastAsia="pl-PL"/>
        </w:rPr>
        <w:t xml:space="preserve"> </w:t>
      </w:r>
    </w:p>
    <w:p w:rsidR="00B00BF3" w:rsidRDefault="00B00BF3" w:rsidP="00545FE0">
      <w:pPr>
        <w:rPr>
          <w:lang w:eastAsia="pl-PL"/>
        </w:rPr>
      </w:pPr>
      <w:r>
        <w:rPr>
          <w:lang w:eastAsia="pl-PL"/>
        </w:rPr>
        <w:t>e) ustawą z dnia 27 kwietnia 2001 r. Prawo ochro</w:t>
      </w:r>
      <w:r w:rsidR="00597AF5">
        <w:rPr>
          <w:lang w:eastAsia="pl-PL"/>
        </w:rPr>
        <w:t>ny środowiska (</w:t>
      </w:r>
      <w:proofErr w:type="spellStart"/>
      <w:r w:rsidR="00597AF5">
        <w:rPr>
          <w:lang w:eastAsia="pl-PL"/>
        </w:rPr>
        <w:t>t.j</w:t>
      </w:r>
      <w:proofErr w:type="spellEnd"/>
      <w:r w:rsidR="00597AF5">
        <w:rPr>
          <w:lang w:eastAsia="pl-PL"/>
        </w:rPr>
        <w:t>. Dz.U. z 2018 r., poz. 799</w:t>
      </w:r>
      <w:r>
        <w:rPr>
          <w:lang w:eastAsia="pl-PL"/>
        </w:rPr>
        <w:t>);</w:t>
      </w:r>
    </w:p>
    <w:p w:rsidR="00B00BF3" w:rsidRDefault="00B00BF3" w:rsidP="00545FE0">
      <w:pPr>
        <w:rPr>
          <w:lang w:eastAsia="pl-PL"/>
        </w:rPr>
      </w:pPr>
      <w:r>
        <w:rPr>
          <w:lang w:eastAsia="pl-PL"/>
        </w:rPr>
        <w:t>f) Ustawą z dnia 19 czerwca 1997 r. o zakazie stosowania wyrobów zaw</w:t>
      </w:r>
      <w:r w:rsidR="00597AF5">
        <w:rPr>
          <w:lang w:eastAsia="pl-PL"/>
        </w:rPr>
        <w:t xml:space="preserve">ierających azbest (Dz. U. z 2017 r., </w:t>
      </w:r>
      <w:r>
        <w:rPr>
          <w:lang w:eastAsia="pl-PL"/>
        </w:rPr>
        <w:t xml:space="preserve"> poz. 2</w:t>
      </w:r>
      <w:r w:rsidR="00597AF5">
        <w:rPr>
          <w:lang w:eastAsia="pl-PL"/>
        </w:rPr>
        <w:t>119</w:t>
      </w:r>
      <w:r>
        <w:rPr>
          <w:lang w:eastAsia="pl-PL"/>
        </w:rPr>
        <w:t>);</w:t>
      </w:r>
    </w:p>
    <w:p w:rsidR="00B00BF3" w:rsidRDefault="00B00BF3" w:rsidP="00545FE0">
      <w:pPr>
        <w:rPr>
          <w:lang w:eastAsia="pl-PL"/>
        </w:rPr>
      </w:pPr>
      <w:r>
        <w:rPr>
          <w:lang w:eastAsia="pl-PL"/>
        </w:rPr>
        <w:t>g) Ustawą z dnia 19 sierpnia 2011 r. o przewozie towarów nie</w:t>
      </w:r>
      <w:r w:rsidR="00597AF5">
        <w:rPr>
          <w:lang w:eastAsia="pl-PL"/>
        </w:rPr>
        <w:t>bezpiecznych (</w:t>
      </w:r>
      <w:proofErr w:type="spellStart"/>
      <w:r w:rsidR="00597AF5">
        <w:rPr>
          <w:lang w:eastAsia="pl-PL"/>
        </w:rPr>
        <w:t>t.j</w:t>
      </w:r>
      <w:proofErr w:type="spellEnd"/>
      <w:r w:rsidR="00597AF5">
        <w:rPr>
          <w:lang w:eastAsia="pl-PL"/>
        </w:rPr>
        <w:t>. Dz. U. z 2018 r., poz. 169 ze zm.</w:t>
      </w:r>
      <w:r>
        <w:rPr>
          <w:lang w:eastAsia="pl-PL"/>
        </w:rPr>
        <w:t>);</w:t>
      </w:r>
    </w:p>
    <w:p w:rsidR="00B00BF3" w:rsidRDefault="00B00BF3" w:rsidP="00545FE0">
      <w:pPr>
        <w:rPr>
          <w:lang w:eastAsia="pl-PL"/>
        </w:rPr>
      </w:pPr>
      <w:r>
        <w:rPr>
          <w:lang w:eastAsia="pl-PL"/>
        </w:rPr>
        <w:t>h) Rozporządzeniem Ministra Środowiska z dnia 12 grudnia 2014 r. w sprawie wzorów dokumentów stosowanych na potrzeby ewidencji odpadów (Dz. U. z 2014 r., poz. 1973);</w:t>
      </w:r>
    </w:p>
    <w:p w:rsidR="00B00BF3" w:rsidRDefault="00B00BF3" w:rsidP="00545FE0">
      <w:pPr>
        <w:rPr>
          <w:lang w:eastAsia="pl-PL"/>
        </w:rPr>
      </w:pPr>
      <w:r>
        <w:rPr>
          <w:lang w:eastAsia="pl-PL"/>
        </w:rPr>
        <w:t>i)Ustawą z dnia 7 lipca 1994 r. Pra</w:t>
      </w:r>
      <w:r w:rsidR="00597AF5">
        <w:rPr>
          <w:lang w:eastAsia="pl-PL"/>
        </w:rPr>
        <w:t>wo budowlane (</w:t>
      </w:r>
      <w:proofErr w:type="spellStart"/>
      <w:r w:rsidR="00597AF5">
        <w:rPr>
          <w:lang w:eastAsia="pl-PL"/>
        </w:rPr>
        <w:t>t.j</w:t>
      </w:r>
      <w:proofErr w:type="spellEnd"/>
      <w:r w:rsidR="00597AF5">
        <w:rPr>
          <w:lang w:eastAsia="pl-PL"/>
        </w:rPr>
        <w:t>. Dz. U. z 2017 r., poz. 1332</w:t>
      </w:r>
      <w:r>
        <w:rPr>
          <w:lang w:eastAsia="pl-PL"/>
        </w:rPr>
        <w:t xml:space="preserve"> ze zm.)</w:t>
      </w:r>
    </w:p>
    <w:p w:rsidR="00B00BF3" w:rsidRDefault="00B00BF3" w:rsidP="00545FE0">
      <w:pPr>
        <w:rPr>
          <w:lang w:eastAsia="pl-PL"/>
        </w:rPr>
      </w:pPr>
      <w:r>
        <w:rPr>
          <w:lang w:eastAsia="pl-PL"/>
        </w:rPr>
        <w:t xml:space="preserve">j) </w:t>
      </w:r>
      <w:proofErr w:type="spellStart"/>
      <w:r>
        <w:rPr>
          <w:lang w:eastAsia="pl-PL"/>
        </w:rPr>
        <w:t>Rozporzadzeniem</w:t>
      </w:r>
      <w:proofErr w:type="spellEnd"/>
      <w:r>
        <w:rPr>
          <w:lang w:eastAsia="pl-PL"/>
        </w:rPr>
        <w:t xml:space="preserve"> Ministra Infrastruktury z dnia 23 czerwca 2003 r. w sprawie informacji dotyczącej bezpieczeństwa i ochrony zdrowia (Dz. U. z 2003 r., Nr 120, poz. </w:t>
      </w:r>
      <w:r w:rsidR="00B150E3">
        <w:rPr>
          <w:lang w:eastAsia="pl-PL"/>
        </w:rPr>
        <w:t>1126)</w:t>
      </w:r>
    </w:p>
    <w:p w:rsidR="00B150E3" w:rsidRDefault="00B150E3" w:rsidP="00545FE0">
      <w:pPr>
        <w:rPr>
          <w:lang w:eastAsia="pl-PL"/>
        </w:rPr>
      </w:pPr>
    </w:p>
    <w:p w:rsidR="00545FE0" w:rsidRDefault="00545FE0" w:rsidP="00545FE0">
      <w:pPr>
        <w:rPr>
          <w:lang w:eastAsia="pl-PL"/>
        </w:rPr>
      </w:pPr>
      <w:r>
        <w:rPr>
          <w:lang w:eastAsia="pl-PL"/>
        </w:rPr>
        <w:t xml:space="preserve">6) </w:t>
      </w:r>
      <w:r w:rsidRPr="00DA3FBC">
        <w:rPr>
          <w:b/>
        </w:rPr>
        <w:t>Wykonawca</w:t>
      </w:r>
      <w:r w:rsidRPr="00A26F1D">
        <w:t xml:space="preserve"> po podpisaniu umowy otrzyma od </w:t>
      </w:r>
      <w:r w:rsidRPr="00DA3FBC">
        <w:rPr>
          <w:b/>
        </w:rPr>
        <w:t>Zamawiającego</w:t>
      </w:r>
      <w:r w:rsidRPr="00A26F1D">
        <w:t xml:space="preserve"> wykaz </w:t>
      </w:r>
      <w:r>
        <w:t xml:space="preserve">osób oraz adresy </w:t>
      </w:r>
      <w:r w:rsidRPr="00A26F1D">
        <w:t>nieruchomości</w:t>
      </w:r>
      <w:r>
        <w:t xml:space="preserve">, </w:t>
      </w:r>
      <w:r w:rsidRPr="00A26F1D">
        <w:t xml:space="preserve">na których </w:t>
      </w:r>
      <w:r>
        <w:t>będą wykonane usługi</w:t>
      </w:r>
      <w:r w:rsidRPr="00A26F1D">
        <w:t xml:space="preserve">, </w:t>
      </w:r>
      <w:r>
        <w:t xml:space="preserve">wraz ze wstępnym harmonogramem wykonania prac, </w:t>
      </w:r>
      <w:r w:rsidRPr="00A26F1D">
        <w:t xml:space="preserve">przy czym </w:t>
      </w:r>
      <w:r w:rsidRPr="00DA3FBC">
        <w:rPr>
          <w:b/>
        </w:rPr>
        <w:t>Zamawiający</w:t>
      </w:r>
      <w:r w:rsidRPr="00A26F1D">
        <w:t xml:space="preserve"> zastrzega, że </w:t>
      </w:r>
      <w:r w:rsidRPr="00DA3FBC">
        <w:rPr>
          <w:b/>
        </w:rPr>
        <w:t>Wykonawca</w:t>
      </w:r>
      <w:r>
        <w:t xml:space="preserve"> zobowiązany jest do uzgodnienia z właścicielami nieruchomości ostatecznych terminów wykonania prac na poszczególnych posesjach oraz </w:t>
      </w:r>
      <w:r w:rsidR="00B150E3">
        <w:t xml:space="preserve">do niezwłocznego </w:t>
      </w:r>
      <w:r>
        <w:t xml:space="preserve">przekazania uaktualnionej wersji harmonogramu </w:t>
      </w:r>
      <w:r w:rsidRPr="00DA3FBC">
        <w:rPr>
          <w:b/>
        </w:rPr>
        <w:t>Zamawiającemu</w:t>
      </w:r>
      <w:r w:rsidRPr="009D1DE7">
        <w:t>.</w:t>
      </w:r>
      <w:r>
        <w:t xml:space="preserve"> </w:t>
      </w:r>
    </w:p>
    <w:p w:rsidR="00545FE0" w:rsidRDefault="00545FE0" w:rsidP="00B23B62">
      <w:pPr>
        <w:ind w:left="284"/>
        <w:rPr>
          <w:lang w:eastAsia="pl-PL"/>
        </w:rPr>
      </w:pPr>
      <w:r>
        <w:t xml:space="preserve">6.1. </w:t>
      </w:r>
      <w:r w:rsidRPr="00DA3FBC">
        <w:rPr>
          <w:b/>
        </w:rPr>
        <w:t>Wykonawca</w:t>
      </w:r>
      <w:r>
        <w:t xml:space="preserve"> </w:t>
      </w:r>
      <w:r w:rsidRPr="00A26F1D">
        <w:t xml:space="preserve">zobowiązany jest do ustalenia daty i godziny odebrania wyrobów zawierających azbest z właścicielem nieruchomości, u którego mają być wykonane prace. Termin odebrania wyrobów zawierających azbest powinien być dogodny dla właściciela nieruchomości, jednak nie dłuższy niż do dnia </w:t>
      </w:r>
      <w:r w:rsidR="00597AF5">
        <w:t>30</w:t>
      </w:r>
      <w:r>
        <w:t>.09.2</w:t>
      </w:r>
      <w:r w:rsidR="00597AF5">
        <w:t>018</w:t>
      </w:r>
      <w:r>
        <w:t xml:space="preserve"> r. </w:t>
      </w:r>
    </w:p>
    <w:p w:rsidR="00545FE0" w:rsidRPr="00545FE0" w:rsidRDefault="00545FE0" w:rsidP="00B23B62">
      <w:pPr>
        <w:ind w:left="284"/>
        <w:rPr>
          <w:lang w:eastAsia="pl-PL"/>
        </w:rPr>
      </w:pPr>
      <w:r>
        <w:t xml:space="preserve">6.2. </w:t>
      </w:r>
      <w:r w:rsidRPr="00DA3FBC">
        <w:rPr>
          <w:b/>
        </w:rPr>
        <w:t>Wykonawca</w:t>
      </w:r>
      <w:r>
        <w:t xml:space="preserve"> zobowiązany jest do niezwłocznego informowania </w:t>
      </w:r>
      <w:r w:rsidRPr="00DA3FBC">
        <w:rPr>
          <w:b/>
        </w:rPr>
        <w:t>Zamawiającego</w:t>
      </w:r>
      <w:r>
        <w:t xml:space="preserve"> o wszelkich zmianach w harmonogramie, najpóźniej w terminie 3 dni od dnia powzięcia wiadomości o zmianie.  </w:t>
      </w:r>
    </w:p>
    <w:p w:rsidR="00545FE0" w:rsidRDefault="00B23B62" w:rsidP="00B23B62">
      <w:pPr>
        <w:shd w:val="clear" w:color="auto" w:fill="FFFFFF"/>
        <w:suppressAutoHyphens w:val="0"/>
        <w:spacing w:before="100" w:beforeAutospacing="1" w:after="100" w:afterAutospacing="1"/>
        <w:jc w:val="both"/>
      </w:pPr>
      <w:r>
        <w:t xml:space="preserve">7) </w:t>
      </w:r>
      <w:r w:rsidR="00545FE0" w:rsidRPr="00DA3FBC">
        <w:rPr>
          <w:b/>
        </w:rPr>
        <w:t>Wykonawca</w:t>
      </w:r>
      <w:r w:rsidR="00545FE0">
        <w:t xml:space="preserve"> zobowiązany jest dokonywać ważenia zdemontowanych i przeznaczonych do utylizacji odpadów zawierających azbest w obecności właściciela nieruchomości. Z czynności ważenia sporządza się protokół, który zostaje podpisany przez przedstawiciela </w:t>
      </w:r>
      <w:r w:rsidR="00545FE0" w:rsidRPr="00DA3FBC">
        <w:rPr>
          <w:b/>
        </w:rPr>
        <w:t>Wykonawcy</w:t>
      </w:r>
      <w:r w:rsidR="00545FE0">
        <w:t xml:space="preserve"> i właściciela obiektu oraz potwierdzony przez przedstawiciela </w:t>
      </w:r>
      <w:r w:rsidR="00545FE0" w:rsidRPr="00DA3FBC">
        <w:rPr>
          <w:b/>
        </w:rPr>
        <w:t>Zamawiającego</w:t>
      </w:r>
      <w:r w:rsidR="00545FE0">
        <w:t xml:space="preserve">. </w:t>
      </w:r>
    </w:p>
    <w:p w:rsidR="00545FE0" w:rsidRPr="00A26F1D" w:rsidRDefault="00B23B62" w:rsidP="00B23B62">
      <w:pPr>
        <w:widowControl w:val="0"/>
        <w:ind w:left="426"/>
        <w:jc w:val="both"/>
      </w:pPr>
      <w:r>
        <w:t xml:space="preserve">7.1. </w:t>
      </w:r>
      <w:r w:rsidR="00545FE0">
        <w:t>Protokół</w:t>
      </w:r>
      <w:r w:rsidR="00545FE0" w:rsidRPr="00674DD8">
        <w:t xml:space="preserve"> </w:t>
      </w:r>
      <w:r w:rsidR="00545FE0">
        <w:t>zawiera co najmniej: imię i nazwisko właściciela obiektu, adres obiektu</w:t>
      </w:r>
      <w:r w:rsidR="00545FE0" w:rsidRPr="00AD2163">
        <w:t xml:space="preserve"> </w:t>
      </w:r>
      <w:r w:rsidR="00545FE0">
        <w:t>objętego usługą, kod odpadu, powierzchnię [m</w:t>
      </w:r>
      <w:r w:rsidR="00545FE0">
        <w:rPr>
          <w:vertAlign w:val="superscript"/>
        </w:rPr>
        <w:t>2</w:t>
      </w:r>
      <w:r w:rsidR="00545FE0">
        <w:t>] oraz masę [Mg] unieszkodliwionych odpadów</w:t>
      </w:r>
      <w:r w:rsidR="00545FE0">
        <w:rPr>
          <w:lang w:eastAsia="ar-SA"/>
        </w:rPr>
        <w:t xml:space="preserve">; wskazanie czy unieszkodliwienie azbestu zostało przeprowadzone z jego </w:t>
      </w:r>
      <w:r w:rsidR="00545FE0">
        <w:rPr>
          <w:lang w:eastAsia="ar-SA"/>
        </w:rPr>
        <w:lastRenderedPageBreak/>
        <w:t xml:space="preserve">demontażem czy bez demontażu, oświadczenie </w:t>
      </w:r>
      <w:r w:rsidR="00545FE0" w:rsidRPr="00DA3FBC">
        <w:rPr>
          <w:b/>
          <w:lang w:eastAsia="ar-SA"/>
        </w:rPr>
        <w:t>Wykonawcy</w:t>
      </w:r>
      <w:r w:rsidR="00545FE0">
        <w:rPr>
          <w:lang w:eastAsia="ar-SA"/>
        </w:rPr>
        <w:t xml:space="preserve"> o prawidłowości wykonania prac oraz o oczyszczeniu terenu z pyłu azbestowego, z zachowaniem właściwych przepisów technicznych i sanitarnych zgodnie z rozporządzeniem Ministra Gospodarki, Pracy i Polityki Społecznej z dnia 2 kwietnia 2004 r. w sprawie sposobów i warunków bezpiecznego użytkowania i usuwania wyrobów zawierających azbest (Dz. U. z 2004 nr 71, poz. 649 z </w:t>
      </w:r>
      <w:proofErr w:type="spellStart"/>
      <w:r w:rsidR="00545FE0">
        <w:rPr>
          <w:lang w:eastAsia="ar-SA"/>
        </w:rPr>
        <w:t>późn</w:t>
      </w:r>
      <w:proofErr w:type="spellEnd"/>
      <w:r w:rsidR="00545FE0">
        <w:rPr>
          <w:lang w:eastAsia="ar-SA"/>
        </w:rPr>
        <w:t>. zm.) – wzorem załącznik nr 1 do umowy;</w:t>
      </w:r>
    </w:p>
    <w:p w:rsidR="00545FE0" w:rsidRPr="00A26F1D" w:rsidRDefault="00B23B62" w:rsidP="00B23B62">
      <w:pPr>
        <w:shd w:val="clear" w:color="auto" w:fill="FFFFFF"/>
        <w:suppressAutoHyphens w:val="0"/>
        <w:spacing w:before="100" w:beforeAutospacing="1" w:after="100" w:afterAutospacing="1"/>
        <w:jc w:val="both"/>
      </w:pPr>
      <w:r>
        <w:t xml:space="preserve">8) </w:t>
      </w:r>
      <w:r w:rsidR="00545FE0" w:rsidRPr="00DA3FBC">
        <w:rPr>
          <w:b/>
        </w:rPr>
        <w:t>Wykonawca</w:t>
      </w:r>
      <w:r w:rsidR="00545FE0" w:rsidRPr="00A26F1D">
        <w:t xml:space="preserve"> dostarczy </w:t>
      </w:r>
      <w:r w:rsidR="00545FE0" w:rsidRPr="00DA3FBC">
        <w:rPr>
          <w:b/>
        </w:rPr>
        <w:t>Zamawiającemu</w:t>
      </w:r>
      <w:r w:rsidR="00545FE0">
        <w:t xml:space="preserve"> oraz właścicielom nieruchomości</w:t>
      </w:r>
      <w:r w:rsidR="00545FE0" w:rsidRPr="00A26F1D">
        <w:t xml:space="preserve"> </w:t>
      </w:r>
      <w:r w:rsidR="00545FE0">
        <w:t>oryginały dokumentów potwierdzających</w:t>
      </w:r>
      <w:r w:rsidR="00545FE0" w:rsidRPr="00BE52F4">
        <w:t xml:space="preserve"> przyjęcie odpadów na składowisko posiadające zezwolenie na przyjmowanie odpadów zawierających azb</w:t>
      </w:r>
      <w:r w:rsidR="00545FE0">
        <w:t xml:space="preserve">est – miejsce unieszkodliwienia (karty przekazania </w:t>
      </w:r>
      <w:r w:rsidR="00545FE0" w:rsidRPr="00BE52F4">
        <w:t>odpadu).</w:t>
      </w:r>
      <w:r w:rsidR="00545FE0">
        <w:t xml:space="preserve">                                                                   </w:t>
      </w:r>
    </w:p>
    <w:p w:rsidR="00545FE0" w:rsidRDefault="00B23B62" w:rsidP="00B23B62">
      <w:pPr>
        <w:shd w:val="clear" w:color="auto" w:fill="FFFFFF"/>
        <w:suppressAutoHyphens w:val="0"/>
        <w:spacing w:before="100" w:beforeAutospacing="1" w:after="100" w:afterAutospacing="1"/>
        <w:jc w:val="both"/>
      </w:pPr>
      <w:r>
        <w:t xml:space="preserve">9) </w:t>
      </w:r>
      <w:r w:rsidR="00545FE0" w:rsidRPr="00DA3FBC">
        <w:rPr>
          <w:b/>
        </w:rPr>
        <w:t>Wykonawca</w:t>
      </w:r>
      <w:r w:rsidR="00545FE0">
        <w:t xml:space="preserve"> zobowiązany jest</w:t>
      </w:r>
      <w:r w:rsidR="00C51A28">
        <w:t xml:space="preserve"> zapewnić organizację i zabezpieczenie placu robót,</w:t>
      </w:r>
      <w:r w:rsidR="00545FE0">
        <w:t xml:space="preserve"> uporządkować teren po zakończ</w:t>
      </w:r>
      <w:r>
        <w:t>eniu prac</w:t>
      </w:r>
      <w:r w:rsidR="00C51A28" w:rsidRPr="00C51A28">
        <w:rPr>
          <w:lang w:eastAsia="pl-PL"/>
        </w:rPr>
        <w:t xml:space="preserve"> </w:t>
      </w:r>
      <w:r w:rsidR="00C51A28" w:rsidRPr="00C946ED">
        <w:rPr>
          <w:lang w:eastAsia="pl-PL"/>
        </w:rPr>
        <w:t>oraz ewentua</w:t>
      </w:r>
      <w:r w:rsidR="00C51A28">
        <w:rPr>
          <w:lang w:eastAsia="pl-PL"/>
        </w:rPr>
        <w:t xml:space="preserve">lną wypłatę odszkodowań </w:t>
      </w:r>
      <w:r w:rsidR="00C51A28" w:rsidRPr="00C946ED">
        <w:rPr>
          <w:lang w:eastAsia="pl-PL"/>
        </w:rPr>
        <w:t xml:space="preserve">z tytułu zniszczeń powstałych w wyniku prowadzenia robót lub w związku z nimi. </w:t>
      </w:r>
      <w:r w:rsidR="00C51A28" w:rsidRPr="00DA3FBC">
        <w:rPr>
          <w:b/>
          <w:lang w:eastAsia="pl-PL"/>
        </w:rPr>
        <w:t>Wykonawca</w:t>
      </w:r>
      <w:r w:rsidR="00C51A28" w:rsidRPr="00C946ED">
        <w:rPr>
          <w:lang w:eastAsia="pl-PL"/>
        </w:rPr>
        <w:t xml:space="preserve"> ponosi pełną odpowiedzialność wypadkową, a także za zniszczenie własności prywatnej i osób prawnych spowodowane swoim działaniem lub niedopatrzeniem związanym z realizacją niniejszego zamówienia.</w:t>
      </w:r>
    </w:p>
    <w:p w:rsidR="00DA19A7" w:rsidRDefault="00B23B62" w:rsidP="00B23B62">
      <w:pPr>
        <w:shd w:val="clear" w:color="auto" w:fill="FFFFFF"/>
        <w:suppressAutoHyphens w:val="0"/>
        <w:spacing w:before="100" w:beforeAutospacing="1" w:after="100" w:afterAutospacing="1"/>
        <w:jc w:val="both"/>
      </w:pPr>
      <w:r>
        <w:t xml:space="preserve">10) </w:t>
      </w:r>
      <w:r w:rsidR="00545FE0" w:rsidRPr="00DA3FBC">
        <w:rPr>
          <w:b/>
        </w:rPr>
        <w:t>Wykonawca</w:t>
      </w:r>
      <w:r w:rsidR="00545FE0">
        <w:t xml:space="preserve"> sporządza plan</w:t>
      </w:r>
      <w:r w:rsidR="00545FE0" w:rsidRPr="00BE52F4">
        <w:t xml:space="preserve"> pracy,</w:t>
      </w:r>
      <w:r w:rsidR="00545FE0">
        <w:t xml:space="preserve"> plan</w:t>
      </w:r>
      <w:r w:rsidR="00545FE0" w:rsidRPr="00BE52F4">
        <w:t xml:space="preserve"> bezpieczeństwa i ochrony zdrowia przed przystąpieniem do wykonania przedmiotu umowy</w:t>
      </w:r>
      <w:r w:rsidR="00545FE0">
        <w:t xml:space="preserve"> i jedną kopię przekazuje </w:t>
      </w:r>
      <w:r w:rsidR="00545FE0" w:rsidRPr="00DA3FBC">
        <w:rPr>
          <w:b/>
        </w:rPr>
        <w:t>Zamawiającemu</w:t>
      </w:r>
      <w:r w:rsidR="00545FE0">
        <w:t>;</w:t>
      </w:r>
    </w:p>
    <w:p w:rsidR="00686F55" w:rsidRDefault="00686F55" w:rsidP="00B23B62">
      <w:pPr>
        <w:shd w:val="clear" w:color="auto" w:fill="FFFFFF"/>
        <w:suppressAutoHyphens w:val="0"/>
        <w:spacing w:before="100" w:beforeAutospacing="1" w:after="100" w:afterAutospacing="1"/>
        <w:jc w:val="both"/>
      </w:pPr>
      <w:r>
        <w:t xml:space="preserve">11) </w:t>
      </w:r>
      <w:r w:rsidRPr="00DA3FBC">
        <w:rPr>
          <w:b/>
        </w:rPr>
        <w:t>Wykonawca</w:t>
      </w:r>
      <w:r>
        <w:t xml:space="preserve"> zobowiązany jest przedstawić </w:t>
      </w:r>
      <w:r w:rsidRPr="00DA3FBC">
        <w:rPr>
          <w:b/>
        </w:rPr>
        <w:t>Zamawiającemu</w:t>
      </w:r>
      <w:r>
        <w:t>, najpóźniej</w:t>
      </w:r>
      <w:r w:rsidR="00515723">
        <w:t xml:space="preserve"> wraz z końcowym protokołem odbioru zadania,</w:t>
      </w:r>
      <w:r>
        <w:t xml:space="preserve"> dokument potwierdzający zgłoszenie przystąpienia do prac polegających na zabezpieczaniu lub usunięciu wyrobów zawierających azbest właściwemu organowi nadzoru budowlanego, właściwemu okręgowemu inspektorowi pracy oraz właściwemu państwowemu inspektorowi sanitarnemu zgodnie z § 6 ust. 2 Rozporządzenia Ministra Gospodarki, Pracy i Polityki Społecznej z dnia 2 kwietnia 2004 r. (Dz. U. nr 71, poz. 649 ze zm.)</w:t>
      </w:r>
    </w:p>
    <w:p w:rsidR="00C946ED" w:rsidRPr="00C51A28" w:rsidRDefault="009C6BA1" w:rsidP="00C51A28">
      <w:pPr>
        <w:shd w:val="clear" w:color="auto" w:fill="FFFFFF"/>
        <w:suppressAutoHyphens w:val="0"/>
        <w:spacing w:before="100" w:beforeAutospacing="1" w:after="100" w:afterAutospacing="1"/>
        <w:jc w:val="both"/>
        <w:rPr>
          <w:b/>
          <w:sz w:val="28"/>
          <w:szCs w:val="28"/>
        </w:rPr>
      </w:pPr>
      <w:r>
        <w:t>12</w:t>
      </w:r>
      <w:r w:rsidR="00B23B62">
        <w:t xml:space="preserve">) </w:t>
      </w:r>
      <w:r w:rsidR="00545FE0" w:rsidRPr="00A26F1D">
        <w:t xml:space="preserve">Zadanie będzie </w:t>
      </w:r>
      <w:r w:rsidR="00545FE0">
        <w:t>finansowane</w:t>
      </w:r>
      <w:r w:rsidR="00545FE0" w:rsidRPr="00A26F1D">
        <w:t xml:space="preserve"> ze środków </w:t>
      </w:r>
      <w:r w:rsidR="00545FE0" w:rsidRPr="00400089">
        <w:t>Wojewódzkiego Funduszu Ochrony Środowiska i Gospodarki Wodnej w Toruniu</w:t>
      </w:r>
      <w:r w:rsidR="00545FE0">
        <w:t>.</w:t>
      </w:r>
    </w:p>
    <w:p w:rsidR="00D232C1" w:rsidRDefault="00C946ED" w:rsidP="00C946ED">
      <w:pPr>
        <w:spacing w:line="360" w:lineRule="auto"/>
        <w:rPr>
          <w:lang w:eastAsia="pl-PL"/>
        </w:rPr>
      </w:pPr>
      <w:r w:rsidRPr="00D232C1">
        <w:rPr>
          <w:b/>
          <w:lang w:eastAsia="pl-PL"/>
        </w:rPr>
        <w:t>IV. Termin wykonania zamówienia:</w:t>
      </w:r>
      <w:r w:rsidRPr="00C946ED">
        <w:rPr>
          <w:lang w:eastAsia="pl-PL"/>
        </w:rPr>
        <w:t xml:space="preserve"> </w:t>
      </w:r>
    </w:p>
    <w:p w:rsidR="00C946ED" w:rsidRPr="00C946ED" w:rsidRDefault="00C946ED" w:rsidP="00C946ED">
      <w:pPr>
        <w:spacing w:line="360" w:lineRule="auto"/>
        <w:rPr>
          <w:lang w:eastAsia="pl-PL"/>
        </w:rPr>
      </w:pPr>
      <w:r w:rsidRPr="00C946ED">
        <w:rPr>
          <w:lang w:eastAsia="pl-PL"/>
        </w:rPr>
        <w:t>Wymagany termin r</w:t>
      </w:r>
      <w:r w:rsidR="00C451DC">
        <w:rPr>
          <w:lang w:eastAsia="pl-PL"/>
        </w:rPr>
        <w:t>ealizacji zamówienia: 30.09.2018</w:t>
      </w:r>
      <w:r w:rsidR="00CA00BF">
        <w:rPr>
          <w:lang w:eastAsia="pl-PL"/>
        </w:rPr>
        <w:t xml:space="preserve"> </w:t>
      </w:r>
      <w:r w:rsidRPr="00C946ED">
        <w:rPr>
          <w:lang w:eastAsia="pl-PL"/>
        </w:rPr>
        <w:t xml:space="preserve">r. </w:t>
      </w:r>
    </w:p>
    <w:p w:rsidR="00C946ED" w:rsidRPr="00C946ED" w:rsidRDefault="00C946ED" w:rsidP="00C946ED">
      <w:pPr>
        <w:spacing w:line="360" w:lineRule="auto"/>
        <w:rPr>
          <w:lang w:eastAsia="pl-PL"/>
        </w:rPr>
      </w:pPr>
      <w:r w:rsidRPr="00C946ED">
        <w:rPr>
          <w:lang w:eastAsia="pl-PL"/>
        </w:rPr>
        <w:t xml:space="preserve"> </w:t>
      </w:r>
    </w:p>
    <w:p w:rsidR="00E01B3A" w:rsidRPr="00E01B3A" w:rsidRDefault="00C946ED" w:rsidP="00E01B3A">
      <w:pPr>
        <w:rPr>
          <w:lang w:eastAsia="pl-PL"/>
        </w:rPr>
      </w:pPr>
      <w:r w:rsidRPr="00D232C1">
        <w:rPr>
          <w:b/>
          <w:lang w:eastAsia="pl-PL"/>
        </w:rPr>
        <w:t>V. Warunki udziału w postępowaniu</w:t>
      </w:r>
      <w:r w:rsidR="00D232C1">
        <w:rPr>
          <w:b/>
          <w:lang w:eastAsia="pl-PL"/>
        </w:rPr>
        <w:t>:</w:t>
      </w:r>
      <w:r w:rsidRPr="00C946ED">
        <w:rPr>
          <w:lang w:eastAsia="pl-PL"/>
        </w:rPr>
        <w:t xml:space="preserve"> </w:t>
      </w:r>
    </w:p>
    <w:p w:rsidR="00E01B3A" w:rsidRPr="00E01B3A" w:rsidRDefault="00D076D8" w:rsidP="00E01B3A">
      <w:pPr>
        <w:suppressAutoHyphens w:val="0"/>
        <w:spacing w:before="100" w:beforeAutospacing="1" w:after="100" w:afterAutospacing="1"/>
        <w:rPr>
          <w:lang w:eastAsia="pl-PL"/>
        </w:rPr>
      </w:pPr>
      <w:r>
        <w:rPr>
          <w:lang w:eastAsia="pl-PL"/>
        </w:rPr>
        <w:t>1)</w:t>
      </w:r>
      <w:r w:rsidR="00E01B3A">
        <w:rPr>
          <w:lang w:eastAsia="pl-PL"/>
        </w:rPr>
        <w:t xml:space="preserve"> </w:t>
      </w:r>
      <w:r w:rsidR="00E01B3A" w:rsidRPr="00E01B3A">
        <w:rPr>
          <w:lang w:eastAsia="pl-PL"/>
        </w:rPr>
        <w:t>O udzielenie zamówienia mo</w:t>
      </w:r>
      <w:r w:rsidR="00DA19A7">
        <w:rPr>
          <w:lang w:eastAsia="pl-PL"/>
        </w:rPr>
        <w:t xml:space="preserve">gą ubiegać się </w:t>
      </w:r>
      <w:r w:rsidR="00DA19A7" w:rsidRPr="00DA3FBC">
        <w:rPr>
          <w:b/>
          <w:lang w:eastAsia="pl-PL"/>
        </w:rPr>
        <w:t>Wykonawcy</w:t>
      </w:r>
      <w:r w:rsidR="00DA19A7">
        <w:rPr>
          <w:lang w:eastAsia="pl-PL"/>
        </w:rPr>
        <w:t>, którzy</w:t>
      </w:r>
      <w:r w:rsidR="00E01B3A" w:rsidRPr="00E01B3A">
        <w:rPr>
          <w:lang w:eastAsia="pl-PL"/>
        </w:rPr>
        <w:t>:</w:t>
      </w:r>
    </w:p>
    <w:p w:rsidR="00E01B3A" w:rsidRPr="00E01B3A" w:rsidRDefault="00E01B3A" w:rsidP="00E01B3A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pl-PL"/>
        </w:rPr>
      </w:pPr>
      <w:r w:rsidRPr="00E01B3A">
        <w:rPr>
          <w:lang w:eastAsia="pl-PL"/>
        </w:rPr>
        <w:t>posiadają uprawnienia do wykonywania określonej działalności lub czynności, jeżeli przepisy prawa nakładają obowiązek ich posiadania;</w:t>
      </w:r>
    </w:p>
    <w:p w:rsidR="00E01B3A" w:rsidRPr="00E01B3A" w:rsidRDefault="00E01B3A" w:rsidP="00E01B3A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pl-PL"/>
        </w:rPr>
      </w:pPr>
      <w:r w:rsidRPr="00E01B3A">
        <w:rPr>
          <w:lang w:eastAsia="pl-PL"/>
        </w:rPr>
        <w:t>posiadają wiedzę i doświadczenie umożliwiające realizację przedmiotowego zamówienia;</w:t>
      </w:r>
    </w:p>
    <w:p w:rsidR="00E01B3A" w:rsidRPr="00E01B3A" w:rsidRDefault="00E01B3A" w:rsidP="00E01B3A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pl-PL"/>
        </w:rPr>
      </w:pPr>
      <w:r w:rsidRPr="00E01B3A">
        <w:rPr>
          <w:lang w:eastAsia="pl-PL"/>
        </w:rPr>
        <w:t>dysponują odpowiednim potencjałem technicznym oraz osobami zdolnymi do wykonania zamówienia;</w:t>
      </w:r>
    </w:p>
    <w:p w:rsidR="00E01B3A" w:rsidRPr="00E01B3A" w:rsidRDefault="00E01B3A" w:rsidP="00E01B3A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pl-PL"/>
        </w:rPr>
      </w:pPr>
      <w:r w:rsidRPr="00E01B3A">
        <w:rPr>
          <w:lang w:eastAsia="pl-PL"/>
        </w:rPr>
        <w:t xml:space="preserve">znajdują się w sytuacji ekonomicznej i finansowej umożliwiającej realizację przedmiotowego zamówienia. </w:t>
      </w:r>
    </w:p>
    <w:p w:rsidR="00E01B3A" w:rsidRPr="00E01B3A" w:rsidRDefault="00DA19A7" w:rsidP="00E01B3A">
      <w:pPr>
        <w:suppressAutoHyphens w:val="0"/>
        <w:spacing w:before="100" w:beforeAutospacing="1" w:after="100" w:afterAutospacing="1"/>
        <w:rPr>
          <w:lang w:eastAsia="pl-PL"/>
        </w:rPr>
      </w:pPr>
      <w:r>
        <w:rPr>
          <w:lang w:eastAsia="pl-PL"/>
        </w:rPr>
        <w:lastRenderedPageBreak/>
        <w:t>2)</w:t>
      </w:r>
      <w:r w:rsidR="00E01B3A">
        <w:rPr>
          <w:lang w:eastAsia="pl-PL"/>
        </w:rPr>
        <w:t xml:space="preserve"> </w:t>
      </w:r>
      <w:r w:rsidR="00E01B3A" w:rsidRPr="00E01B3A">
        <w:rPr>
          <w:lang w:eastAsia="pl-PL"/>
        </w:rPr>
        <w:t xml:space="preserve">Na potwierdzenie spełnienia powyższych warunków </w:t>
      </w:r>
      <w:r w:rsidR="00E01B3A" w:rsidRPr="00DA3FBC">
        <w:rPr>
          <w:b/>
          <w:lang w:eastAsia="pl-PL"/>
        </w:rPr>
        <w:t>Wykonawca</w:t>
      </w:r>
      <w:r w:rsidR="00E01B3A" w:rsidRPr="00E01B3A">
        <w:rPr>
          <w:lang w:eastAsia="pl-PL"/>
        </w:rPr>
        <w:t xml:space="preserve"> zobowiązany jest:</w:t>
      </w:r>
    </w:p>
    <w:p w:rsidR="00E01B3A" w:rsidRPr="00E01B3A" w:rsidRDefault="00E01B3A" w:rsidP="00E01B3A">
      <w:pPr>
        <w:numPr>
          <w:ilvl w:val="0"/>
          <w:numId w:val="19"/>
        </w:numPr>
        <w:suppressAutoHyphens w:val="0"/>
        <w:spacing w:before="100" w:beforeAutospacing="1" w:after="100" w:afterAutospacing="1"/>
        <w:rPr>
          <w:lang w:eastAsia="pl-PL"/>
        </w:rPr>
      </w:pPr>
      <w:r w:rsidRPr="00E01B3A">
        <w:rPr>
          <w:lang w:eastAsia="pl-PL"/>
        </w:rPr>
        <w:t xml:space="preserve">posiadać zezwolenie na transport odpadów </w:t>
      </w:r>
      <w:r w:rsidR="002C1380">
        <w:rPr>
          <w:lang w:eastAsia="pl-PL"/>
        </w:rPr>
        <w:t>zawierających azbest</w:t>
      </w:r>
      <w:r w:rsidRPr="00E01B3A">
        <w:rPr>
          <w:lang w:eastAsia="pl-PL"/>
        </w:rPr>
        <w:t xml:space="preserve"> wskazane w przepisach ustawy z dnia 14 grudnia 2</w:t>
      </w:r>
      <w:r w:rsidR="00C451DC">
        <w:rPr>
          <w:lang w:eastAsia="pl-PL"/>
        </w:rPr>
        <w:t>012 r. o odpadach (Dz. U. z 2018 r., poz. 650 ze zm.</w:t>
      </w:r>
      <w:r w:rsidRPr="00E01B3A">
        <w:rPr>
          <w:lang w:eastAsia="pl-PL"/>
        </w:rPr>
        <w:t>) lub wpis do rejestru, o k</w:t>
      </w:r>
      <w:r>
        <w:rPr>
          <w:lang w:eastAsia="pl-PL"/>
        </w:rPr>
        <w:t>tórym mowa w art. 49 ww. ustawy;</w:t>
      </w:r>
    </w:p>
    <w:p w:rsidR="00E01B3A" w:rsidRPr="00E01B3A" w:rsidRDefault="00E01B3A" w:rsidP="002C1380">
      <w:pPr>
        <w:numPr>
          <w:ilvl w:val="0"/>
          <w:numId w:val="19"/>
        </w:numPr>
        <w:suppressAutoHyphens w:val="0"/>
        <w:spacing w:before="100" w:beforeAutospacing="1" w:after="100" w:afterAutospacing="1"/>
        <w:rPr>
          <w:lang w:eastAsia="pl-PL"/>
        </w:rPr>
      </w:pPr>
      <w:r w:rsidRPr="00E01B3A">
        <w:rPr>
          <w:lang w:eastAsia="pl-PL"/>
        </w:rPr>
        <w:t xml:space="preserve">posiadać doświadczenie w wykonywaniu podobnego zamówienia tj. wykonał w okresie 3 lat przed upływem terminu składania ofert, a jeżeli </w:t>
      </w:r>
      <w:r w:rsidR="002C1380">
        <w:rPr>
          <w:lang w:eastAsia="pl-PL"/>
        </w:rPr>
        <w:t>okres działalności jest krótszy</w:t>
      </w:r>
      <w:r w:rsidRPr="00E01B3A">
        <w:rPr>
          <w:lang w:eastAsia="pl-PL"/>
        </w:rPr>
        <w:t>- w tym okresie, co najmniej 3 zadania o podobnym zakresie (demontaż i usuwanie materiałów/odpadów zawierających azbest) i wykonał to w sposób należny oraz ukończył to zadanie prawidłowo (uzyskał protokół odbioru końcowego bez uwag lub równoważny dokument</w:t>
      </w:r>
      <w:r>
        <w:rPr>
          <w:lang w:eastAsia="pl-PL"/>
        </w:rPr>
        <w:t xml:space="preserve"> np. referencje</w:t>
      </w:r>
      <w:r w:rsidR="002C1380">
        <w:rPr>
          <w:lang w:eastAsia="pl-PL"/>
        </w:rPr>
        <w:t>)</w:t>
      </w:r>
      <w:r w:rsidRPr="00E01B3A">
        <w:rPr>
          <w:lang w:eastAsia="pl-PL"/>
        </w:rPr>
        <w:t>;</w:t>
      </w:r>
    </w:p>
    <w:p w:rsidR="00E01B3A" w:rsidRPr="00E01B3A" w:rsidRDefault="00E01B3A" w:rsidP="00E01B3A">
      <w:pPr>
        <w:numPr>
          <w:ilvl w:val="0"/>
          <w:numId w:val="19"/>
        </w:numPr>
        <w:suppressAutoHyphens w:val="0"/>
        <w:spacing w:before="100" w:beforeAutospacing="1" w:after="100" w:afterAutospacing="1"/>
        <w:rPr>
          <w:lang w:eastAsia="pl-PL"/>
        </w:rPr>
      </w:pPr>
      <w:r w:rsidRPr="00E01B3A">
        <w:rPr>
          <w:lang w:eastAsia="pl-PL"/>
        </w:rPr>
        <w:t xml:space="preserve">znajduje się w sytuacji finansowej umożliwiającej wykonanie zamówienia tj. jest ubezpieczony od odpowiedzialności cywilnej w zakresie prowadzonej działalności gospodarczej związanej z przedmiotem zamówienia na kwotę co najmniej </w:t>
      </w:r>
      <w:r>
        <w:rPr>
          <w:lang w:eastAsia="pl-PL"/>
        </w:rPr>
        <w:t>1</w:t>
      </w:r>
      <w:r w:rsidRPr="00E01B3A">
        <w:rPr>
          <w:lang w:eastAsia="pl-PL"/>
        </w:rPr>
        <w:t xml:space="preserve">30.000,00 zł. </w:t>
      </w:r>
    </w:p>
    <w:p w:rsidR="002C1380" w:rsidRPr="00E01B3A" w:rsidRDefault="00DA19A7" w:rsidP="00D076D8">
      <w:pPr>
        <w:suppressAutoHyphens w:val="0"/>
        <w:spacing w:before="100" w:beforeAutospacing="1" w:after="100" w:afterAutospacing="1"/>
        <w:rPr>
          <w:b/>
          <w:bCs/>
          <w:lang w:eastAsia="pl-PL"/>
        </w:rPr>
      </w:pPr>
      <w:r>
        <w:rPr>
          <w:b/>
          <w:bCs/>
          <w:lang w:eastAsia="pl-PL"/>
        </w:rPr>
        <w:t>3)</w:t>
      </w:r>
      <w:r w:rsidR="00D076D8" w:rsidRPr="00D076D8">
        <w:rPr>
          <w:b/>
          <w:bCs/>
          <w:lang w:eastAsia="pl-PL"/>
        </w:rPr>
        <w:t xml:space="preserve"> </w:t>
      </w:r>
      <w:r w:rsidR="00E01B3A" w:rsidRPr="00D076D8">
        <w:rPr>
          <w:b/>
          <w:bCs/>
          <w:lang w:eastAsia="pl-PL"/>
        </w:rPr>
        <w:t>Wykaz dokumentów, które wraz z ofertą zobowiązany jest przedstawić Wykonawca na potwierdzenie spełnienia warunków udziału w postępowaniu</w:t>
      </w:r>
    </w:p>
    <w:p w:rsidR="002C1380" w:rsidRPr="00E11F69" w:rsidRDefault="002C1380" w:rsidP="00112048">
      <w:pPr>
        <w:pStyle w:val="Tekstpodstawowywcity"/>
        <w:numPr>
          <w:ilvl w:val="0"/>
          <w:numId w:val="23"/>
        </w:numPr>
        <w:suppressAutoHyphens w:val="0"/>
        <w:spacing w:before="100" w:beforeAutospacing="1" w:after="100" w:afterAutospacing="1"/>
        <w:rPr>
          <w:sz w:val="24"/>
          <w:lang w:eastAsia="pl-PL"/>
        </w:rPr>
      </w:pPr>
      <w:r w:rsidRPr="00E11F69">
        <w:rPr>
          <w:sz w:val="24"/>
        </w:rPr>
        <w:t xml:space="preserve">Wypełniony według wzoru druk „FORMULARZ OFERTOWY” – załącznik nr 1 do </w:t>
      </w:r>
      <w:r w:rsidR="00DA19A7" w:rsidRPr="00E11F69">
        <w:rPr>
          <w:sz w:val="24"/>
        </w:rPr>
        <w:t>SIWZ</w:t>
      </w:r>
      <w:r w:rsidRPr="00E11F69">
        <w:rPr>
          <w:sz w:val="24"/>
        </w:rPr>
        <w:t>.</w:t>
      </w:r>
    </w:p>
    <w:p w:rsidR="00E01B3A" w:rsidRDefault="00E01B3A" w:rsidP="00E01B3A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lang w:eastAsia="pl-PL"/>
        </w:rPr>
      </w:pPr>
      <w:r w:rsidRPr="00E01B3A">
        <w:rPr>
          <w:lang w:eastAsia="pl-PL"/>
        </w:rPr>
        <w:t>Aktualny odpis z właściwego rejestru lub z centralnej ewidencji i informacji o działalności gospodarczej;</w:t>
      </w:r>
    </w:p>
    <w:p w:rsidR="00E01B3A" w:rsidRPr="00E01B3A" w:rsidRDefault="00E01B3A" w:rsidP="00E01B3A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lang w:eastAsia="pl-PL"/>
        </w:rPr>
      </w:pPr>
      <w:r w:rsidRPr="00E01B3A">
        <w:rPr>
          <w:lang w:eastAsia="pl-PL"/>
        </w:rPr>
        <w:t>Aktualne zezwolenie na prowadzenie działalności w zakresie transportu odpadów niebezpiecznych tj. zawierających azbest;</w:t>
      </w:r>
    </w:p>
    <w:p w:rsidR="00E01B3A" w:rsidRPr="00E01B3A" w:rsidRDefault="00E01B3A" w:rsidP="00E01B3A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lang w:eastAsia="pl-PL"/>
        </w:rPr>
      </w:pPr>
      <w:r w:rsidRPr="00E01B3A">
        <w:rPr>
          <w:lang w:eastAsia="pl-PL"/>
        </w:rPr>
        <w:t xml:space="preserve">Opłaconą polisę, a w przypadku jej braku innego dokumentu potwierdzającego, że Wykonawca jest ubezpieczony od odpowiedzialności cywilnej w zakresie prowadzonej działalności związanej z przedmiotem zamówienia na kwotę co najmniej </w:t>
      </w:r>
      <w:r w:rsidR="00D076D8">
        <w:rPr>
          <w:lang w:eastAsia="pl-PL"/>
        </w:rPr>
        <w:t>1</w:t>
      </w:r>
      <w:r w:rsidRPr="00E01B3A">
        <w:rPr>
          <w:lang w:eastAsia="pl-PL"/>
        </w:rPr>
        <w:t>30.000,00 zł.</w:t>
      </w:r>
    </w:p>
    <w:p w:rsidR="002C1380" w:rsidRDefault="00E01B3A" w:rsidP="002C1380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lang w:eastAsia="pl-PL"/>
        </w:rPr>
      </w:pPr>
      <w:r w:rsidRPr="00E01B3A">
        <w:rPr>
          <w:lang w:eastAsia="pl-PL"/>
        </w:rPr>
        <w:t xml:space="preserve">Wykaz zrealizowanych w okresie ostatnich 3 lat przed upływem terminu składania ofert, a jeżeli okres działalności jest krótszy w tym okresie, co najmniej 3 zadania o podobnym zakresie (demontaż i usuwanie materiałów/odpadów zawierających azbest) i wykonał to w sposób należyty oraz ukończył to zadanie prawidłowo wraz z załączeniem dowodów (poświadczeń, referencji) </w:t>
      </w:r>
      <w:r w:rsidR="002C1380">
        <w:rPr>
          <w:u w:val="single"/>
          <w:lang w:eastAsia="pl-PL"/>
        </w:rPr>
        <w:t>– wg załącznika nr 2</w:t>
      </w:r>
      <w:r w:rsidRPr="00E01B3A">
        <w:rPr>
          <w:u w:val="single"/>
          <w:lang w:eastAsia="pl-PL"/>
        </w:rPr>
        <w:t xml:space="preserve"> do </w:t>
      </w:r>
      <w:r w:rsidR="00DA19A7">
        <w:rPr>
          <w:u w:val="single"/>
          <w:lang w:eastAsia="pl-PL"/>
        </w:rPr>
        <w:t>SIWZ</w:t>
      </w:r>
      <w:r w:rsidRPr="00E01B3A">
        <w:rPr>
          <w:u w:val="single"/>
          <w:lang w:eastAsia="pl-PL"/>
        </w:rPr>
        <w:t>;</w:t>
      </w:r>
    </w:p>
    <w:p w:rsidR="00E11F69" w:rsidRPr="002C1380" w:rsidRDefault="00E11F69" w:rsidP="00E11F69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lang w:eastAsia="pl-PL"/>
        </w:rPr>
      </w:pPr>
      <w:r>
        <w:t>O</w:t>
      </w:r>
      <w:r w:rsidR="002C1380">
        <w:t xml:space="preserve">świadczenie o przeszkoleniu pracowników, którzy będą realizowali zamówienie w zakresie BHP zgodnie z Rozporządzeniem Ministra Gospodarki     i Pracy </w:t>
      </w:r>
      <w:r w:rsidR="002C1380" w:rsidRPr="002C1380">
        <w:rPr>
          <w:color w:val="000000"/>
        </w:rPr>
        <w:t xml:space="preserve">z dnia 14 października 2005 r. </w:t>
      </w:r>
      <w:r w:rsidR="002C1380" w:rsidRPr="002C1380">
        <w:rPr>
          <w:bCs/>
          <w:color w:val="000000"/>
        </w:rPr>
        <w:t>w sprawie zasad bezpieczeństwa i higieny pracy przy zabezpieczaniu i usuwaniu wyrobów zawierających</w:t>
      </w:r>
      <w:r w:rsidR="002C1380" w:rsidRPr="002C1380">
        <w:rPr>
          <w:rStyle w:val="apple-converted-space"/>
          <w:bCs/>
          <w:color w:val="000000"/>
        </w:rPr>
        <w:t> </w:t>
      </w:r>
      <w:r w:rsidR="002C1380" w:rsidRPr="002C1380">
        <w:rPr>
          <w:rStyle w:val="luchililuchiliselected"/>
          <w:bCs/>
          <w:color w:val="000000"/>
        </w:rPr>
        <w:t xml:space="preserve">azbest </w:t>
      </w:r>
      <w:r w:rsidR="002C1380" w:rsidRPr="002C1380">
        <w:rPr>
          <w:bCs/>
          <w:color w:val="000000"/>
        </w:rPr>
        <w:t xml:space="preserve">oraz programu szkolenia w zakresie bezpiecznego użytkowania takich wyrobów </w:t>
      </w:r>
      <w:r w:rsidR="00A20186">
        <w:rPr>
          <w:color w:val="000000"/>
        </w:rPr>
        <w:t>z dnia 31 października 2005 r.</w:t>
      </w:r>
      <w:r w:rsidR="00A20186" w:rsidRPr="00A20186">
        <w:rPr>
          <w:color w:val="000000"/>
        </w:rPr>
        <w:t xml:space="preserve"> </w:t>
      </w:r>
      <w:r w:rsidR="00A20186" w:rsidRPr="002C1380">
        <w:rPr>
          <w:color w:val="000000"/>
        </w:rPr>
        <w:t xml:space="preserve">(Dz. U. </w:t>
      </w:r>
      <w:r w:rsidR="00A20186">
        <w:rPr>
          <w:color w:val="000000"/>
        </w:rPr>
        <w:t>Nr 216; poz. 1824);</w:t>
      </w:r>
    </w:p>
    <w:p w:rsidR="002C1380" w:rsidRPr="00E01B3A" w:rsidRDefault="002C1380" w:rsidP="002C1380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lang w:eastAsia="pl-PL"/>
        </w:rPr>
      </w:pPr>
      <w:r>
        <w:rPr>
          <w:color w:val="000000"/>
        </w:rPr>
        <w:t xml:space="preserve">Parafowany projekt umowy stanowiący załącznik nr 3 do </w:t>
      </w:r>
      <w:r w:rsidR="00DA19A7">
        <w:rPr>
          <w:color w:val="000000"/>
        </w:rPr>
        <w:t>SIWZ</w:t>
      </w:r>
      <w:r>
        <w:rPr>
          <w:color w:val="000000"/>
        </w:rPr>
        <w:t>.</w:t>
      </w:r>
    </w:p>
    <w:p w:rsidR="00E01B3A" w:rsidRPr="00E01B3A" w:rsidRDefault="00E01B3A" w:rsidP="00E01B3A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lang w:eastAsia="pl-PL"/>
        </w:rPr>
      </w:pPr>
      <w:r w:rsidRPr="00E01B3A">
        <w:rPr>
          <w:lang w:eastAsia="pl-PL"/>
        </w:rPr>
        <w:t xml:space="preserve">Pełnomocnictwo – jeśli osoba podpisująca w/w działa z upoważnienia </w:t>
      </w:r>
      <w:r w:rsidRPr="00DA3FBC">
        <w:rPr>
          <w:b/>
          <w:lang w:eastAsia="pl-PL"/>
        </w:rPr>
        <w:t>Wykonawcy</w:t>
      </w:r>
      <w:r w:rsidRPr="00E01B3A">
        <w:rPr>
          <w:lang w:eastAsia="pl-PL"/>
        </w:rPr>
        <w:t>.</w:t>
      </w:r>
    </w:p>
    <w:p w:rsidR="00E01B3A" w:rsidRPr="00E01B3A" w:rsidRDefault="00E01B3A" w:rsidP="00E01B3A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lang w:eastAsia="pl-PL"/>
        </w:rPr>
      </w:pPr>
      <w:r w:rsidRPr="00E01B3A">
        <w:rPr>
          <w:lang w:eastAsia="pl-PL"/>
        </w:rPr>
        <w:t xml:space="preserve">Dokumenty powinny być składane w formie oryginału lub kopii poświadczonej za zgodność kserokopii z oryginałem przez </w:t>
      </w:r>
      <w:r w:rsidRPr="00DA3FBC">
        <w:rPr>
          <w:b/>
          <w:lang w:eastAsia="pl-PL"/>
        </w:rPr>
        <w:t>Wykonawcę</w:t>
      </w:r>
      <w:r w:rsidRPr="00E01B3A">
        <w:rPr>
          <w:lang w:eastAsia="pl-PL"/>
        </w:rPr>
        <w:t>;</w:t>
      </w:r>
    </w:p>
    <w:p w:rsidR="00E01B3A" w:rsidRPr="00E01B3A" w:rsidRDefault="00E01B3A" w:rsidP="00E01B3A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lang w:eastAsia="pl-PL"/>
        </w:rPr>
      </w:pPr>
      <w:r w:rsidRPr="00E01B3A">
        <w:rPr>
          <w:lang w:eastAsia="pl-PL"/>
        </w:rPr>
        <w:t>Wszystkie wymagane dokumenty powinny być sporządzone w języku polskim, na maszynie, komputerze lub odręcznie w sposób zapewniający czytelność tekstu.</w:t>
      </w:r>
    </w:p>
    <w:p w:rsidR="00E01B3A" w:rsidRPr="00E01B3A" w:rsidRDefault="00E01B3A" w:rsidP="00E01B3A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lang w:eastAsia="pl-PL"/>
        </w:rPr>
      </w:pPr>
      <w:r w:rsidRPr="00E01B3A">
        <w:rPr>
          <w:lang w:eastAsia="pl-PL"/>
        </w:rPr>
        <w:t>Dokumenty sporządzone w języku obcym muszą być złożone wraz z tłumaczeniem na język polski.</w:t>
      </w:r>
    </w:p>
    <w:p w:rsidR="00E01B3A" w:rsidRDefault="00E01B3A" w:rsidP="00E01B3A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lang w:eastAsia="pl-PL"/>
        </w:rPr>
      </w:pPr>
      <w:r w:rsidRPr="00DA3FBC">
        <w:rPr>
          <w:b/>
          <w:lang w:eastAsia="pl-PL"/>
        </w:rPr>
        <w:lastRenderedPageBreak/>
        <w:t>Zamawiający</w:t>
      </w:r>
      <w:r w:rsidRPr="00E01B3A">
        <w:rPr>
          <w:lang w:eastAsia="pl-PL"/>
        </w:rPr>
        <w:t xml:space="preserve"> zastrzega sobie prawo potwierdzenia autentyczności przedstawionych dokumentów w szczególności dokumentów potwierdzających należyte wykonanie usługi.</w:t>
      </w:r>
    </w:p>
    <w:p w:rsidR="00441D82" w:rsidRPr="00E11F69" w:rsidRDefault="008F0032" w:rsidP="00E11F69">
      <w:pPr>
        <w:rPr>
          <w:b/>
          <w:i/>
          <w:lang w:eastAsia="pl-PL"/>
        </w:rPr>
      </w:pPr>
      <w:r w:rsidRPr="008F0032">
        <w:rPr>
          <w:lang w:eastAsia="pl-PL"/>
        </w:rPr>
        <w:t xml:space="preserve"> </w:t>
      </w:r>
      <w:r w:rsidR="00441D82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>
                <wp:simplePos x="0" y="0"/>
                <wp:positionH relativeFrom="column">
                  <wp:posOffset>7235190</wp:posOffset>
                </wp:positionH>
                <wp:positionV relativeFrom="paragraph">
                  <wp:posOffset>137160</wp:posOffset>
                </wp:positionV>
                <wp:extent cx="2171065" cy="1142365"/>
                <wp:effectExtent l="635" t="0" r="0" b="254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D82" w:rsidRDefault="00441D82" w:rsidP="00441D82">
                            <w:pPr>
                              <w:spacing w:line="48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41D82" w:rsidRDefault="00441D82" w:rsidP="00441D82">
                            <w:pPr>
                              <w:pStyle w:val="Tekstpodstawowy31"/>
                              <w:spacing w:line="360" w:lineRule="auto"/>
                            </w:pPr>
                            <w:r>
                              <w:t>.................................................</w:t>
                            </w:r>
                          </w:p>
                          <w:p w:rsidR="00441D82" w:rsidRDefault="00441D82" w:rsidP="00441D82">
                            <w:pPr>
                              <w:pStyle w:val="Tekstpodstawowy31"/>
                              <w:spacing w:line="360" w:lineRule="auto"/>
                            </w:pPr>
                          </w:p>
                          <w:p w:rsidR="00441D82" w:rsidRDefault="00441D82" w:rsidP="00441D82">
                            <w:pPr>
                              <w:pStyle w:val="Tekstpodstawowy3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30" type="#_x0000_t202" style="position:absolute;margin-left:569.7pt;margin-top:10.8pt;width:170.95pt;height:89.9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" stroked="f">
                <v:textbox inset="0,0,0,0">
                  <w:txbxContent>
                    <w:p w:rsidR="00441D82" w:rsidRDefault="00441D82" w:rsidP="00441D82">
                      <w:pPr>
                        <w:spacing w:line="480" w:lineRule="auto"/>
                        <w:rPr>
                          <w:b/>
                          <w:sz w:val="28"/>
                        </w:rPr>
                      </w:pPr>
                    </w:p>
                    <w:p w:rsidR="00441D82" w:rsidRDefault="00441D82" w:rsidP="00441D82">
                      <w:pPr>
                        <w:pStyle w:val="Tekstpodstawowy31"/>
                        <w:spacing w:line="360" w:lineRule="auto"/>
                      </w:pPr>
                      <w:r>
                        <w:t>.................................................</w:t>
                      </w:r>
                    </w:p>
                    <w:p w:rsidR="00441D82" w:rsidRDefault="00441D82" w:rsidP="00441D82">
                      <w:pPr>
                        <w:pStyle w:val="Tekstpodstawowy31"/>
                        <w:spacing w:line="360" w:lineRule="auto"/>
                      </w:pPr>
                    </w:p>
                    <w:p w:rsidR="00441D82" w:rsidRDefault="00441D82" w:rsidP="00441D82">
                      <w:pPr>
                        <w:pStyle w:val="Tekstpodstawowy31"/>
                      </w:pPr>
                    </w:p>
                  </w:txbxContent>
                </v:textbox>
              </v:shape>
            </w:pict>
          </mc:Fallback>
        </mc:AlternateContent>
      </w:r>
    </w:p>
    <w:p w:rsidR="00441D82" w:rsidRPr="00C10512" w:rsidRDefault="00C10512" w:rsidP="00441D82">
      <w:pPr>
        <w:spacing w:line="360" w:lineRule="auto"/>
        <w:rPr>
          <w:b/>
        </w:rPr>
      </w:pPr>
      <w:r w:rsidRPr="00C10512">
        <w:rPr>
          <w:b/>
        </w:rPr>
        <w:t xml:space="preserve">VI. </w:t>
      </w:r>
      <w:r w:rsidR="00441D82" w:rsidRPr="00C10512">
        <w:rPr>
          <w:b/>
        </w:rPr>
        <w:t>KRYTERIA WYBORU OFERTY I ICH ZNACZENIE.</w:t>
      </w:r>
    </w:p>
    <w:p w:rsidR="00441D82" w:rsidRDefault="00441D82" w:rsidP="00C10512">
      <w:pPr>
        <w:pStyle w:val="Akapitzlist"/>
        <w:numPr>
          <w:ilvl w:val="0"/>
          <w:numId w:val="28"/>
        </w:numPr>
        <w:ind w:left="709"/>
      </w:pPr>
      <w:r w:rsidRPr="00C10512">
        <w:rPr>
          <w:b/>
        </w:rPr>
        <w:t>Zamawiający</w:t>
      </w:r>
      <w:r>
        <w:t xml:space="preserve">  nie dopuszcza składania oferty wariantowej i częściowej na poszczególne pozycje.</w:t>
      </w:r>
    </w:p>
    <w:p w:rsidR="00C10512" w:rsidRDefault="00C10512" w:rsidP="00C10512">
      <w:pPr>
        <w:pStyle w:val="Akapitzlist"/>
        <w:numPr>
          <w:ilvl w:val="0"/>
          <w:numId w:val="28"/>
        </w:numPr>
        <w:ind w:left="709"/>
      </w:pPr>
      <w:r>
        <w:t>Jedynym kryterium oceny ofert będzie najniższa cena brutto za wykonanie pełnego zakresu przedmiotu zamówienia.</w:t>
      </w:r>
    </w:p>
    <w:p w:rsidR="00C10512" w:rsidRDefault="00C10512" w:rsidP="00C10512">
      <w:pPr>
        <w:pStyle w:val="Akapitzlist"/>
        <w:numPr>
          <w:ilvl w:val="0"/>
          <w:numId w:val="28"/>
        </w:numPr>
        <w:ind w:left="709"/>
      </w:pPr>
      <w:r>
        <w:t>Cenę za wykonanie przedmiotu zamówienia należy przedstawić w Formularzu ofertowym stanowiącym odpowiednio załącznik nr 1 do SIWZ.</w:t>
      </w:r>
    </w:p>
    <w:p w:rsidR="00C10512" w:rsidRDefault="00C10512" w:rsidP="00C10512">
      <w:pPr>
        <w:pStyle w:val="Akapitzlist"/>
        <w:numPr>
          <w:ilvl w:val="0"/>
          <w:numId w:val="28"/>
        </w:numPr>
        <w:ind w:left="709"/>
      </w:pPr>
      <w:r>
        <w:t xml:space="preserve">Cena oferty uwzględnia wszystkie zobowiązania dotyczące wykonania zamówienia publicznego (demontaż, zbieranie, transport i unieszkodliwianie azbestu) oraz powinna obejmować wyłącznie koszty związane z wykonaniem przedmiotu zamówienia oraz warunkami stawianymi przez </w:t>
      </w:r>
      <w:r w:rsidRPr="00DA3FBC">
        <w:rPr>
          <w:b/>
        </w:rPr>
        <w:t>Zamawiającego</w:t>
      </w:r>
      <w:r>
        <w:t>.</w:t>
      </w:r>
    </w:p>
    <w:p w:rsidR="00C10512" w:rsidRDefault="00C10512" w:rsidP="00441D82">
      <w:pPr>
        <w:ind w:left="426"/>
      </w:pPr>
    </w:p>
    <w:p w:rsidR="00441D82" w:rsidRDefault="00441D82" w:rsidP="009C6BA1">
      <w:pPr>
        <w:tabs>
          <w:tab w:val="left" w:pos="1134"/>
        </w:tabs>
      </w:pPr>
    </w:p>
    <w:p w:rsidR="00441D82" w:rsidRPr="00C10512" w:rsidRDefault="00C10512" w:rsidP="00441D82">
      <w:pPr>
        <w:spacing w:line="360" w:lineRule="auto"/>
      </w:pPr>
      <w:r w:rsidRPr="00C10512">
        <w:rPr>
          <w:b/>
        </w:rPr>
        <w:t>VII</w:t>
      </w:r>
      <w:r w:rsidR="00441D82" w:rsidRPr="00C10512">
        <w:rPr>
          <w:b/>
        </w:rPr>
        <w:t>.   ZASADY UCZESTNICTWA W POSTĘPOWANIU I WYBORU OFERT</w:t>
      </w:r>
      <w:r>
        <w:rPr>
          <w:b/>
        </w:rPr>
        <w:t>.</w:t>
      </w:r>
    </w:p>
    <w:p w:rsidR="00441D82" w:rsidRDefault="00441D82" w:rsidP="00441D82">
      <w:pPr>
        <w:numPr>
          <w:ilvl w:val="0"/>
          <w:numId w:val="3"/>
        </w:numPr>
        <w:tabs>
          <w:tab w:val="left" w:pos="1068"/>
        </w:tabs>
        <w:spacing w:line="360" w:lineRule="auto"/>
        <w:ind w:left="1068"/>
        <w:jc w:val="both"/>
      </w:pPr>
      <w:r>
        <w:rPr>
          <w:b/>
          <w:u w:val="single"/>
        </w:rPr>
        <w:t>Składanie ofert:</w:t>
      </w:r>
    </w:p>
    <w:p w:rsidR="00441D82" w:rsidRDefault="00441D82" w:rsidP="0032106A">
      <w:pPr>
        <w:numPr>
          <w:ilvl w:val="1"/>
          <w:numId w:val="14"/>
        </w:numPr>
        <w:tabs>
          <w:tab w:val="left" w:pos="1134"/>
        </w:tabs>
        <w:ind w:left="851" w:firstLine="0"/>
        <w:jc w:val="both"/>
      </w:pPr>
      <w:r>
        <w:t xml:space="preserve">Ofertę należy złożyć w siedzibie </w:t>
      </w:r>
      <w:r>
        <w:rPr>
          <w:b/>
        </w:rPr>
        <w:t xml:space="preserve">Zamawiającego </w:t>
      </w:r>
      <w:r>
        <w:t>w</w:t>
      </w:r>
      <w:r>
        <w:rPr>
          <w:b/>
        </w:rPr>
        <w:t xml:space="preserve"> </w:t>
      </w:r>
      <w:r w:rsidR="0032106A">
        <w:rPr>
          <w:b/>
        </w:rPr>
        <w:t>Urzędzie Gminy w Pruszczu</w:t>
      </w:r>
      <w:r w:rsidR="0032106A">
        <w:t xml:space="preserve">  </w:t>
      </w:r>
      <w:r>
        <w:t xml:space="preserve">ul. </w:t>
      </w:r>
      <w:r w:rsidR="0032106A">
        <w:t>Główna 33</w:t>
      </w:r>
      <w:r>
        <w:t xml:space="preserve"> </w:t>
      </w:r>
      <w:r w:rsidR="00E8653A">
        <w:t xml:space="preserve"> w terminie do 21</w:t>
      </w:r>
      <w:r w:rsidR="00A20186">
        <w:t xml:space="preserve"> maja 2018</w:t>
      </w:r>
      <w:r w:rsidR="00E8653A">
        <w:t xml:space="preserve"> r. do godz. 15:15</w:t>
      </w:r>
      <w:r w:rsidR="0032106A">
        <w:t xml:space="preserve"> (w przypadku przesyłek pocztowych/kurierskich liczy się data wpływu Oferty do urzędu)</w:t>
      </w:r>
      <w:r>
        <w:t>.</w:t>
      </w:r>
    </w:p>
    <w:p w:rsidR="0032106A" w:rsidRDefault="0032106A" w:rsidP="0032106A">
      <w:pPr>
        <w:numPr>
          <w:ilvl w:val="1"/>
          <w:numId w:val="14"/>
        </w:numPr>
        <w:tabs>
          <w:tab w:val="left" w:pos="1134"/>
        </w:tabs>
        <w:ind w:left="851" w:firstLine="0"/>
        <w:jc w:val="both"/>
      </w:pPr>
      <w:r>
        <w:t xml:space="preserve">Na kopercie (opakowaniu) powinna widnieć nazwa i adres Oferenta oraz tytuł zadania: </w:t>
      </w:r>
      <w:r w:rsidRPr="0032106A">
        <w:rPr>
          <w:b/>
        </w:rPr>
        <w:t>„Demontaż, transport i unieszkodliwienie wyrobów zawierających azbest z terenu Gminy Pruszcz</w:t>
      </w:r>
      <w:r w:rsidR="00E8653A">
        <w:rPr>
          <w:b/>
        </w:rPr>
        <w:t xml:space="preserve"> - OFERTA</w:t>
      </w:r>
      <w:bookmarkStart w:id="0" w:name="_GoBack"/>
      <w:bookmarkEnd w:id="0"/>
      <w:r w:rsidRPr="0032106A">
        <w:rPr>
          <w:b/>
        </w:rPr>
        <w:t>”.</w:t>
      </w:r>
    </w:p>
    <w:p w:rsidR="00441D82" w:rsidRDefault="00441D82" w:rsidP="00441D82">
      <w:pPr>
        <w:ind w:left="709" w:hanging="65"/>
        <w:rPr>
          <w:b/>
        </w:rPr>
      </w:pPr>
    </w:p>
    <w:p w:rsidR="00441D82" w:rsidRDefault="00441D82" w:rsidP="00441D82">
      <w:pPr>
        <w:numPr>
          <w:ilvl w:val="0"/>
          <w:numId w:val="3"/>
        </w:numPr>
        <w:tabs>
          <w:tab w:val="left" w:pos="1068"/>
        </w:tabs>
        <w:spacing w:line="360" w:lineRule="auto"/>
        <w:ind w:left="1068"/>
        <w:jc w:val="both"/>
      </w:pPr>
      <w:r>
        <w:rPr>
          <w:b/>
          <w:u w:val="single"/>
        </w:rPr>
        <w:t xml:space="preserve">Tryb udzielania wyjaśnień. </w:t>
      </w:r>
    </w:p>
    <w:p w:rsidR="00441D82" w:rsidRPr="0032106A" w:rsidRDefault="0032106A" w:rsidP="00441D82">
      <w:pPr>
        <w:pStyle w:val="Nagwek2"/>
        <w:tabs>
          <w:tab w:val="left" w:pos="851"/>
          <w:tab w:val="left" w:pos="1418"/>
        </w:tabs>
        <w:ind w:left="792"/>
        <w:jc w:val="both"/>
        <w:rPr>
          <w:b w:val="0"/>
        </w:rPr>
      </w:pPr>
      <w:r>
        <w:rPr>
          <w:b w:val="0"/>
          <w:i/>
        </w:rPr>
        <w:t xml:space="preserve">      </w:t>
      </w:r>
      <w:r w:rsidRPr="0032106A">
        <w:rPr>
          <w:b w:val="0"/>
          <w:sz w:val="24"/>
        </w:rPr>
        <w:t>a.</w:t>
      </w:r>
      <w:r w:rsidR="00441D82" w:rsidRPr="0032106A">
        <w:rPr>
          <w:b w:val="0"/>
          <w:sz w:val="24"/>
        </w:rPr>
        <w:t xml:space="preserve"> Uprawnieni do kontaktów z oferentami są:</w:t>
      </w:r>
    </w:p>
    <w:p w:rsidR="00441D82" w:rsidRDefault="00441D82" w:rsidP="0032106A">
      <w:pPr>
        <w:pStyle w:val="Nagwek1"/>
        <w:jc w:val="both"/>
      </w:pPr>
      <w:r>
        <w:tab/>
        <w:t xml:space="preserve">      </w:t>
      </w:r>
      <w:r w:rsidR="0032106A">
        <w:t xml:space="preserve">      Magdalena Jabłońska</w:t>
      </w:r>
      <w:r w:rsidR="009C6BA1">
        <w:t xml:space="preserve"> tel. </w:t>
      </w:r>
      <w:r w:rsidR="0032106A">
        <w:t xml:space="preserve">(52) 562 43 21; e-mail: </w:t>
      </w:r>
      <w:hyperlink r:id="rId5" w:history="1">
        <w:r w:rsidR="0032106A" w:rsidRPr="00743514">
          <w:rPr>
            <w:rStyle w:val="Hipercze"/>
          </w:rPr>
          <w:t>odpady@pruszcz.pl</w:t>
        </w:r>
      </w:hyperlink>
    </w:p>
    <w:p w:rsidR="0032106A" w:rsidRPr="0032106A" w:rsidRDefault="0032106A" w:rsidP="0032106A"/>
    <w:p w:rsidR="00441D82" w:rsidRDefault="0032106A" w:rsidP="00441D82">
      <w:pPr>
        <w:tabs>
          <w:tab w:val="left" w:pos="1418"/>
        </w:tabs>
        <w:ind w:left="851"/>
      </w:pPr>
      <w:r>
        <w:rPr>
          <w:b/>
        </w:rPr>
        <w:t xml:space="preserve">     b</w:t>
      </w:r>
      <w:r w:rsidR="00441D82">
        <w:rPr>
          <w:b/>
        </w:rPr>
        <w:t>. Wykonawca</w:t>
      </w:r>
      <w:r w:rsidR="000D7D90">
        <w:t xml:space="preserve"> może zwrócić się </w:t>
      </w:r>
      <w:r w:rsidR="00441D82">
        <w:t xml:space="preserve">do </w:t>
      </w:r>
      <w:r w:rsidR="00441D82">
        <w:rPr>
          <w:b/>
          <w:bCs/>
        </w:rPr>
        <w:t>Zamawiającego</w:t>
      </w:r>
      <w:r w:rsidR="00441D82">
        <w:t xml:space="preserve"> o wyjaśnienie  zapisów Specyfikacji Istotnych Warunków Zamówienia.</w:t>
      </w:r>
    </w:p>
    <w:p w:rsidR="00441D82" w:rsidRDefault="0032106A" w:rsidP="00441D82">
      <w:pPr>
        <w:ind w:left="851"/>
      </w:pPr>
      <w:r>
        <w:rPr>
          <w:b/>
        </w:rPr>
        <w:t xml:space="preserve">     c</w:t>
      </w:r>
      <w:r w:rsidR="00441D82">
        <w:rPr>
          <w:b/>
        </w:rPr>
        <w:t>. Zamawiający</w:t>
      </w:r>
      <w:r w:rsidR="00441D82">
        <w:t xml:space="preserve"> udzieli wyjaśnień </w:t>
      </w:r>
      <w:r w:rsidR="00441D82">
        <w:rPr>
          <w:b/>
        </w:rPr>
        <w:t>Wykonawcom</w:t>
      </w:r>
      <w:r w:rsidR="00441D82">
        <w:t xml:space="preserve">, jeżeli pytanie wpłynie do </w:t>
      </w:r>
      <w:r w:rsidR="00441D82">
        <w:rPr>
          <w:b/>
          <w:bCs/>
        </w:rPr>
        <w:t>Z</w:t>
      </w:r>
      <w:r w:rsidR="00441D82">
        <w:rPr>
          <w:b/>
        </w:rPr>
        <w:t>amawiającego</w:t>
      </w:r>
      <w:r w:rsidR="00441D82">
        <w:t xml:space="preserve"> nie później niż 2 dni przed terminem otwarcia ofert. </w:t>
      </w:r>
      <w:r w:rsidR="00441D82">
        <w:rPr>
          <w:b/>
        </w:rPr>
        <w:t>Zamawiający</w:t>
      </w:r>
      <w:r w:rsidR="00441D82">
        <w:t xml:space="preserve"> prześle odpowiedź na zadane pytania, nie ujawniając źródła zapytania, wszystkim </w:t>
      </w:r>
      <w:r w:rsidR="00441D82">
        <w:rPr>
          <w:b/>
        </w:rPr>
        <w:t>Wykonawcom</w:t>
      </w:r>
      <w:r w:rsidR="00441D82">
        <w:t xml:space="preserve">, którzy pobrali SIWZ od </w:t>
      </w:r>
      <w:r w:rsidR="00441D82">
        <w:rPr>
          <w:b/>
        </w:rPr>
        <w:t>Zamawiającego.</w:t>
      </w:r>
    </w:p>
    <w:p w:rsidR="00441D82" w:rsidRDefault="00441D82" w:rsidP="00441D82"/>
    <w:p w:rsidR="00441D82" w:rsidRDefault="00441D82" w:rsidP="00441D82">
      <w:pPr>
        <w:ind w:left="709"/>
      </w:pPr>
    </w:p>
    <w:p w:rsidR="00441D82" w:rsidRDefault="00441D82" w:rsidP="00441D82">
      <w:pPr>
        <w:numPr>
          <w:ilvl w:val="0"/>
          <w:numId w:val="3"/>
        </w:numPr>
        <w:tabs>
          <w:tab w:val="left" w:pos="1068"/>
          <w:tab w:val="left" w:pos="1134"/>
        </w:tabs>
        <w:ind w:left="1068"/>
        <w:jc w:val="both"/>
      </w:pPr>
      <w:r>
        <w:rPr>
          <w:b/>
          <w:u w:val="single"/>
        </w:rPr>
        <w:t>Tryb otwarcia ofert i oceny ofert.</w:t>
      </w:r>
    </w:p>
    <w:p w:rsidR="00441D82" w:rsidRDefault="00441D82" w:rsidP="00441D82">
      <w:pPr>
        <w:tabs>
          <w:tab w:val="left" w:pos="1134"/>
        </w:tabs>
        <w:ind w:left="1068"/>
        <w:rPr>
          <w:b/>
          <w:u w:val="single"/>
        </w:rPr>
      </w:pPr>
    </w:p>
    <w:p w:rsidR="00441D82" w:rsidRDefault="00441D82" w:rsidP="00441D82">
      <w:pPr>
        <w:tabs>
          <w:tab w:val="left" w:pos="1134"/>
        </w:tabs>
        <w:ind w:left="1068"/>
      </w:pPr>
      <w:r>
        <w:t>Otwarcie ofert nie jest jawne.</w:t>
      </w:r>
    </w:p>
    <w:p w:rsidR="00441D82" w:rsidRDefault="00441D82" w:rsidP="00441D82">
      <w:pPr>
        <w:tabs>
          <w:tab w:val="left" w:pos="1134"/>
        </w:tabs>
        <w:ind w:left="993"/>
      </w:pPr>
    </w:p>
    <w:p w:rsidR="00441D82" w:rsidRDefault="00441D82" w:rsidP="00441D82">
      <w:pPr>
        <w:numPr>
          <w:ilvl w:val="0"/>
          <w:numId w:val="3"/>
        </w:numPr>
        <w:tabs>
          <w:tab w:val="left" w:pos="1068"/>
          <w:tab w:val="left" w:pos="1134"/>
        </w:tabs>
        <w:ind w:left="1068"/>
        <w:jc w:val="both"/>
      </w:pPr>
      <w:r>
        <w:rPr>
          <w:b/>
          <w:u w:val="single"/>
        </w:rPr>
        <w:t>Oczywiste omyłki rachunkowe w obliczeniu ceny.</w:t>
      </w:r>
    </w:p>
    <w:p w:rsidR="00441D82" w:rsidRDefault="00441D82" w:rsidP="00441D82">
      <w:pPr>
        <w:tabs>
          <w:tab w:val="left" w:pos="1134"/>
        </w:tabs>
        <w:rPr>
          <w:b/>
        </w:rPr>
      </w:pPr>
    </w:p>
    <w:p w:rsidR="00441D82" w:rsidRDefault="00441D82" w:rsidP="00441D82">
      <w:pPr>
        <w:tabs>
          <w:tab w:val="left" w:pos="142"/>
          <w:tab w:val="left" w:pos="851"/>
          <w:tab w:val="left" w:pos="1418"/>
        </w:tabs>
        <w:ind w:left="993"/>
      </w:pPr>
      <w:r>
        <w:rPr>
          <w:b/>
        </w:rPr>
        <w:lastRenderedPageBreak/>
        <w:t>1.Zamawiający</w:t>
      </w:r>
      <w:r>
        <w:t xml:space="preserve"> poprawi oczywiste pisarskie i omyłki rachunkowe w obliczeniu ceny i niezwłocznie zawiadomi o tym </w:t>
      </w:r>
      <w:r>
        <w:rPr>
          <w:b/>
        </w:rPr>
        <w:t>Wykonawcę</w:t>
      </w:r>
      <w:r>
        <w:rPr>
          <w:bCs/>
        </w:rPr>
        <w:t>.</w:t>
      </w:r>
    </w:p>
    <w:p w:rsidR="00441D82" w:rsidRDefault="00441D82" w:rsidP="00441D82">
      <w:pPr>
        <w:rPr>
          <w:b/>
          <w:bCs/>
          <w:u w:val="single"/>
        </w:rPr>
      </w:pPr>
    </w:p>
    <w:p w:rsidR="00441D82" w:rsidRDefault="00441D82" w:rsidP="00441D82">
      <w:pPr>
        <w:numPr>
          <w:ilvl w:val="0"/>
          <w:numId w:val="3"/>
        </w:numPr>
        <w:tabs>
          <w:tab w:val="left" w:pos="1068"/>
          <w:tab w:val="left" w:pos="1134"/>
        </w:tabs>
        <w:ind w:left="1068"/>
        <w:jc w:val="both"/>
      </w:pPr>
      <w:r>
        <w:rPr>
          <w:b/>
          <w:u w:val="single"/>
        </w:rPr>
        <w:t>Dopuszczalność zmian „Specyfikacji istotnych warunków zamówienia”.</w:t>
      </w:r>
    </w:p>
    <w:p w:rsidR="00441D82" w:rsidRDefault="00441D82" w:rsidP="00441D82">
      <w:pPr>
        <w:tabs>
          <w:tab w:val="left" w:pos="1276"/>
        </w:tabs>
        <w:ind w:left="993"/>
        <w:rPr>
          <w:b/>
        </w:rPr>
      </w:pPr>
    </w:p>
    <w:p w:rsidR="00441D82" w:rsidRDefault="00441D82" w:rsidP="00441D82">
      <w:pPr>
        <w:tabs>
          <w:tab w:val="left" w:pos="426"/>
          <w:tab w:val="left" w:pos="1276"/>
          <w:tab w:val="left" w:pos="1418"/>
        </w:tabs>
        <w:ind w:left="993"/>
      </w:pPr>
      <w:r>
        <w:t xml:space="preserve">1. W szczególnie uzasadnionych przypadkach przed upływem terminu składania ofert </w:t>
      </w:r>
      <w:r>
        <w:rPr>
          <w:b/>
        </w:rPr>
        <w:t>Zamawiający</w:t>
      </w:r>
      <w:r>
        <w:t xml:space="preserve"> może zmodyfikować treść Specyfikacji Istotnych Warunków Zamówienia. Każda wprowadzona przez </w:t>
      </w:r>
      <w:r>
        <w:rPr>
          <w:b/>
        </w:rPr>
        <w:t>Zamawiającego</w:t>
      </w:r>
      <w:r>
        <w:t xml:space="preserve"> zmiana stanie się częścią Specyfikacji Istotnych Warunków Zamówienia oraz zostanie doręczona wszystkim </w:t>
      </w:r>
      <w:r>
        <w:rPr>
          <w:b/>
        </w:rPr>
        <w:t>Wykonawcom</w:t>
      </w:r>
      <w:r>
        <w:t xml:space="preserve"> i będzie dla nich wiążąca.</w:t>
      </w:r>
    </w:p>
    <w:p w:rsidR="00441D82" w:rsidRDefault="00441D82" w:rsidP="00441D82">
      <w:pPr>
        <w:tabs>
          <w:tab w:val="left" w:pos="1276"/>
        </w:tabs>
        <w:ind w:left="993"/>
      </w:pPr>
      <w:r>
        <w:rPr>
          <w:b/>
        </w:rPr>
        <w:t>2. Zamawiający</w:t>
      </w:r>
      <w:r>
        <w:t xml:space="preserve"> – w razie potrzeby - przedłuży termin składania ofert w celu umożliwienia </w:t>
      </w:r>
      <w:r>
        <w:rPr>
          <w:b/>
        </w:rPr>
        <w:t xml:space="preserve">Wykonawcom  </w:t>
      </w:r>
      <w:r>
        <w:t>uwzględnienia w przygotowanych ofertach otrzymanych wyjaśnień i uzupełnień SIWZ.</w:t>
      </w:r>
    </w:p>
    <w:p w:rsidR="00441D82" w:rsidRDefault="0032106A" w:rsidP="00441D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41D82" w:rsidRDefault="00441D82" w:rsidP="00441D82">
      <w:pPr>
        <w:ind w:left="709"/>
      </w:pPr>
    </w:p>
    <w:p w:rsidR="00441D82" w:rsidRPr="0032106A" w:rsidRDefault="00441D82" w:rsidP="00441D82">
      <w:pPr>
        <w:rPr>
          <w:b/>
        </w:rPr>
      </w:pPr>
      <w:r>
        <w:rPr>
          <w:i/>
        </w:rPr>
        <w:t xml:space="preserve">  </w:t>
      </w:r>
      <w:r w:rsidR="0032106A" w:rsidRPr="0032106A">
        <w:rPr>
          <w:b/>
        </w:rPr>
        <w:t>VIII</w:t>
      </w:r>
      <w:r w:rsidR="004160E1">
        <w:rPr>
          <w:b/>
        </w:rPr>
        <w:t>.</w:t>
      </w:r>
      <w:r w:rsidR="0032106A" w:rsidRPr="0032106A">
        <w:rPr>
          <w:b/>
        </w:rPr>
        <w:t xml:space="preserve"> </w:t>
      </w:r>
      <w:r w:rsidRPr="0032106A">
        <w:rPr>
          <w:b/>
        </w:rPr>
        <w:t>WYNIKI POSTĘPOWANIA I WARUNKI ZAWARCIA UMOWY.</w:t>
      </w:r>
    </w:p>
    <w:p w:rsidR="00441D82" w:rsidRDefault="00441D82" w:rsidP="00441D82">
      <w:pPr>
        <w:tabs>
          <w:tab w:val="left" w:pos="473"/>
        </w:tabs>
        <w:ind w:left="473" w:hanging="360"/>
        <w:rPr>
          <w:b/>
          <w:i/>
          <w:u w:val="single"/>
        </w:rPr>
      </w:pPr>
    </w:p>
    <w:p w:rsidR="00441D82" w:rsidRDefault="00441D82" w:rsidP="00441D82">
      <w:pPr>
        <w:numPr>
          <w:ilvl w:val="0"/>
          <w:numId w:val="11"/>
        </w:numPr>
        <w:tabs>
          <w:tab w:val="left" w:pos="1068"/>
        </w:tabs>
        <w:ind w:left="1068"/>
        <w:jc w:val="both"/>
      </w:pPr>
      <w:r>
        <w:rPr>
          <w:b/>
        </w:rPr>
        <w:t>Zamawiający</w:t>
      </w:r>
      <w:r>
        <w:t xml:space="preserve"> powiadomi o wyniku postępowania wszystkich </w:t>
      </w:r>
      <w:r>
        <w:rPr>
          <w:b/>
        </w:rPr>
        <w:t>Wykonawców</w:t>
      </w:r>
      <w:r>
        <w:rPr>
          <w:bCs/>
        </w:rPr>
        <w:t>,</w:t>
      </w:r>
      <w:r>
        <w:rPr>
          <w:b/>
        </w:rPr>
        <w:t xml:space="preserve"> </w:t>
      </w:r>
      <w:r>
        <w:t>przesyłając niezwłocznie zawiadomienie o wyniku postępowania, zamieszczając ogłoszenie o wyborze oferty w miejscu ogłoszenia w swojej siedzibie i na stronie internetowej.</w:t>
      </w:r>
    </w:p>
    <w:p w:rsidR="00441D82" w:rsidRDefault="00441D82" w:rsidP="00441D82">
      <w:pPr>
        <w:numPr>
          <w:ilvl w:val="0"/>
          <w:numId w:val="11"/>
        </w:numPr>
        <w:tabs>
          <w:tab w:val="left" w:pos="1068"/>
        </w:tabs>
        <w:ind w:left="1068"/>
        <w:jc w:val="both"/>
      </w:pPr>
      <w:r>
        <w:rPr>
          <w:b/>
        </w:rPr>
        <w:t>Zamawiający</w:t>
      </w:r>
      <w:r>
        <w:t xml:space="preserve"> w informacji o wyniku postępowania wskaże firmę (nazwę) i siedzibę </w:t>
      </w:r>
      <w:r>
        <w:rPr>
          <w:b/>
        </w:rPr>
        <w:t>Wykonawcy</w:t>
      </w:r>
      <w:r>
        <w:rPr>
          <w:bCs/>
        </w:rPr>
        <w:t>,</w:t>
      </w:r>
      <w:r>
        <w:rPr>
          <w:b/>
        </w:rPr>
        <w:t xml:space="preserve"> </w:t>
      </w:r>
      <w:r>
        <w:t>którego oferta została wybrana oraz cenę tej oferty.</w:t>
      </w:r>
    </w:p>
    <w:p w:rsidR="00441D82" w:rsidRDefault="00441D82" w:rsidP="00441D82">
      <w:pPr>
        <w:numPr>
          <w:ilvl w:val="0"/>
          <w:numId w:val="11"/>
        </w:numPr>
        <w:tabs>
          <w:tab w:val="left" w:pos="1068"/>
        </w:tabs>
        <w:ind w:left="1068"/>
        <w:jc w:val="both"/>
      </w:pPr>
      <w:r>
        <w:rPr>
          <w:b/>
        </w:rPr>
        <w:t>Zamawiający</w:t>
      </w:r>
      <w:r>
        <w:t xml:space="preserve"> doręczy niezwłocznie zawiadomienie o wyborze oferty do </w:t>
      </w:r>
      <w:r>
        <w:rPr>
          <w:b/>
        </w:rPr>
        <w:t>Wykonawcy</w:t>
      </w:r>
      <w:r>
        <w:t>, którego oferta została wybrana wraz z</w:t>
      </w:r>
      <w:r w:rsidR="0032106A">
        <w:t>e</w:t>
      </w:r>
      <w:r>
        <w:t xml:space="preserve"> wskazaniem terminu i miejsca zawarcia umowy.</w:t>
      </w:r>
    </w:p>
    <w:p w:rsidR="00441D82" w:rsidRDefault="00441D82" w:rsidP="00441D82">
      <w:pPr>
        <w:ind w:left="113"/>
        <w:rPr>
          <w:b/>
        </w:rPr>
      </w:pPr>
    </w:p>
    <w:p w:rsidR="00441D82" w:rsidRPr="004160E1" w:rsidRDefault="004160E1" w:rsidP="004160E1">
      <w:pPr>
        <w:spacing w:line="360" w:lineRule="auto"/>
        <w:jc w:val="both"/>
      </w:pPr>
      <w:r w:rsidRPr="004160E1">
        <w:rPr>
          <w:b/>
        </w:rPr>
        <w:t xml:space="preserve">   IX.  </w:t>
      </w:r>
      <w:r w:rsidR="00441D82" w:rsidRPr="004160E1">
        <w:rPr>
          <w:b/>
        </w:rPr>
        <w:t>POUCZENIE O ŚRODKACH OCHRONY PRAWNEJ</w:t>
      </w:r>
      <w:r>
        <w:rPr>
          <w:b/>
        </w:rPr>
        <w:t>.</w:t>
      </w:r>
    </w:p>
    <w:p w:rsidR="00441D82" w:rsidRDefault="00441D82" w:rsidP="00441D82">
      <w:pPr>
        <w:numPr>
          <w:ilvl w:val="0"/>
          <w:numId w:val="12"/>
        </w:numPr>
        <w:tabs>
          <w:tab w:val="left" w:pos="1134"/>
        </w:tabs>
        <w:ind w:left="1134" w:hanging="425"/>
        <w:jc w:val="both"/>
      </w:pPr>
      <w:r>
        <w:rPr>
          <w:b/>
        </w:rPr>
        <w:t>Wykonawcom</w:t>
      </w:r>
      <w:r>
        <w:t>, których interes prawny w ich ocenie doznał uszczerbku nie przysługują żadne środki ochrony prawnej.</w:t>
      </w:r>
    </w:p>
    <w:p w:rsidR="00441D82" w:rsidRDefault="00441D82" w:rsidP="00441D82">
      <w:pPr>
        <w:rPr>
          <w:highlight w:val="red"/>
        </w:rPr>
      </w:pPr>
    </w:p>
    <w:p w:rsidR="00441D82" w:rsidRDefault="00441D82" w:rsidP="00441D82">
      <w:pPr>
        <w:numPr>
          <w:ilvl w:val="0"/>
          <w:numId w:val="12"/>
        </w:numPr>
        <w:tabs>
          <w:tab w:val="left" w:pos="1134"/>
        </w:tabs>
        <w:ind w:left="1134" w:hanging="425"/>
        <w:jc w:val="both"/>
      </w:pPr>
      <w:r>
        <w:rPr>
          <w:b/>
        </w:rPr>
        <w:t xml:space="preserve">Zamawiający </w:t>
      </w:r>
      <w:r>
        <w:t>ma prawo odwołania lub unieważnienia przetargu według swoich potrzeb.</w:t>
      </w:r>
    </w:p>
    <w:p w:rsidR="00441D82" w:rsidRDefault="00441D82" w:rsidP="00441D82">
      <w:pPr>
        <w:tabs>
          <w:tab w:val="left" w:pos="709"/>
        </w:tabs>
        <w:rPr>
          <w:b/>
        </w:rPr>
      </w:pPr>
    </w:p>
    <w:p w:rsidR="00441D82" w:rsidRDefault="00441D82" w:rsidP="00441D82">
      <w:pPr>
        <w:tabs>
          <w:tab w:val="left" w:pos="709"/>
        </w:tabs>
        <w:ind w:left="1418" w:hanging="709"/>
        <w:rPr>
          <w:b/>
        </w:rPr>
      </w:pPr>
    </w:p>
    <w:p w:rsidR="00441D82" w:rsidRPr="004160E1" w:rsidRDefault="004160E1" w:rsidP="004160E1">
      <w:pPr>
        <w:tabs>
          <w:tab w:val="left" w:pos="1134"/>
          <w:tab w:val="left" w:pos="1276"/>
        </w:tabs>
        <w:spacing w:line="360" w:lineRule="auto"/>
        <w:jc w:val="both"/>
      </w:pPr>
      <w:r w:rsidRPr="004160E1">
        <w:rPr>
          <w:b/>
        </w:rPr>
        <w:t xml:space="preserve">     X. </w:t>
      </w:r>
      <w:r w:rsidR="00441D82" w:rsidRPr="004160E1">
        <w:rPr>
          <w:b/>
        </w:rPr>
        <w:t xml:space="preserve">PROJEKT UMOWY –integralna część SIWZ </w:t>
      </w:r>
      <w:r w:rsidR="00441D82" w:rsidRPr="004160E1">
        <w:t>-</w:t>
      </w:r>
      <w:r w:rsidR="00441D82" w:rsidRPr="004160E1">
        <w:rPr>
          <w:b/>
        </w:rPr>
        <w:t xml:space="preserve"> </w:t>
      </w:r>
      <w:r w:rsidR="00441D82" w:rsidRPr="004160E1">
        <w:t>zał. nr 3.</w:t>
      </w:r>
    </w:p>
    <w:p w:rsidR="00441D82" w:rsidRDefault="00441D82" w:rsidP="00441D82">
      <w:pPr>
        <w:numPr>
          <w:ilvl w:val="0"/>
          <w:numId w:val="7"/>
        </w:numPr>
        <w:tabs>
          <w:tab w:val="left" w:pos="1068"/>
        </w:tabs>
        <w:ind w:left="1068"/>
        <w:jc w:val="both"/>
      </w:pPr>
      <w:r>
        <w:t xml:space="preserve">Załącznik nr 3 stanowi projekt umowy. </w:t>
      </w:r>
      <w:r>
        <w:rPr>
          <w:b/>
        </w:rPr>
        <w:t>Zamawiający</w:t>
      </w:r>
      <w:r>
        <w:t xml:space="preserve"> przyjmuje, że postanowienia projektu umowy nie zakwestionowane pisemnie w ofercie zostaną uznane przez </w:t>
      </w:r>
      <w:r>
        <w:rPr>
          <w:b/>
        </w:rPr>
        <w:t>Wykonawcę</w:t>
      </w:r>
      <w:r>
        <w:t xml:space="preserve"> za wiążące w chwili podpisania umowy.</w:t>
      </w:r>
    </w:p>
    <w:p w:rsidR="00441D82" w:rsidRDefault="00441D82" w:rsidP="00441D82"/>
    <w:p w:rsidR="00441D82" w:rsidRDefault="00441D82" w:rsidP="00441D82"/>
    <w:p w:rsidR="00441D82" w:rsidRDefault="00441D82" w:rsidP="00441D82"/>
    <w:p w:rsidR="001643FE" w:rsidRDefault="001643FE"/>
    <w:sectPr w:rsidR="00164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D"/>
    <w:multiLevelType w:val="multilevel"/>
    <w:tmpl w:val="0000000D"/>
    <w:name w:val="WW8Num16"/>
    <w:lvl w:ilvl="0">
      <w:start w:val="1"/>
      <w:numFmt w:val="upperRoman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i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41" w:hanging="341"/>
      </w:pPr>
      <w:rPr>
        <w:rFonts w:hint="default"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F"/>
    <w:multiLevelType w:val="singleLevel"/>
    <w:tmpl w:val="0000000F"/>
    <w:name w:val="WW8Num18"/>
    <w:lvl w:ilvl="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5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18"/>
    <w:multiLevelType w:val="singleLevel"/>
    <w:tmpl w:val="00000018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1C"/>
    <w:multiLevelType w:val="singleLevel"/>
    <w:tmpl w:val="0000001C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0"/>
    <w:multiLevelType w:val="singleLevel"/>
    <w:tmpl w:val="00000020"/>
    <w:name w:val="WW8Num4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21"/>
    <w:multiLevelType w:val="singleLevel"/>
    <w:tmpl w:val="00000021"/>
    <w:name w:val="WW8Num4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22"/>
    <w:multiLevelType w:val="singleLevel"/>
    <w:tmpl w:val="00000022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24"/>
    <w:multiLevelType w:val="multilevel"/>
    <w:tmpl w:val="00000024"/>
    <w:name w:val="WW8Num44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00000026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27"/>
    <w:multiLevelType w:val="multilevel"/>
    <w:tmpl w:val="ECF61828"/>
    <w:name w:val="WW8Num47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1287"/>
        </w:tabs>
        <w:ind w:left="284" w:firstLine="2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720" w:hanging="266"/>
      </w:pPr>
    </w:lvl>
    <w:lvl w:ilvl="3">
      <w:start w:val="1"/>
      <w:numFmt w:val="decimal"/>
      <w:lvlText w:val="%1.%2.%3.%4."/>
      <w:lvlJc w:val="left"/>
      <w:pPr>
        <w:tabs>
          <w:tab w:val="num" w:pos="2041"/>
        </w:tabs>
        <w:ind w:left="2041" w:hanging="1474"/>
      </w:pPr>
    </w:lvl>
    <w:lvl w:ilvl="4">
      <w:start w:val="1"/>
      <w:numFmt w:val="decimal"/>
      <w:lvlText w:val="%1.%2.%3.%4.%5."/>
      <w:lvlJc w:val="left"/>
      <w:pPr>
        <w:tabs>
          <w:tab w:val="num" w:pos="2722"/>
        </w:tabs>
        <w:ind w:left="2722" w:hanging="2155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056F285D"/>
    <w:multiLevelType w:val="multilevel"/>
    <w:tmpl w:val="3DE87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FF774D"/>
    <w:multiLevelType w:val="multilevel"/>
    <w:tmpl w:val="1AFA6F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9C6223"/>
    <w:multiLevelType w:val="multilevel"/>
    <w:tmpl w:val="48BE2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BB3C1E"/>
    <w:multiLevelType w:val="hybridMultilevel"/>
    <w:tmpl w:val="F1B8CF7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4054039"/>
    <w:multiLevelType w:val="multilevel"/>
    <w:tmpl w:val="FF4CA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475F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646A47"/>
    <w:multiLevelType w:val="multilevel"/>
    <w:tmpl w:val="D73E0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13272C"/>
    <w:multiLevelType w:val="multilevel"/>
    <w:tmpl w:val="E0FCD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3808FB"/>
    <w:multiLevelType w:val="multilevel"/>
    <w:tmpl w:val="881E4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EE5C1B"/>
    <w:multiLevelType w:val="multilevel"/>
    <w:tmpl w:val="83C0E0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2A062C"/>
    <w:multiLevelType w:val="multilevel"/>
    <w:tmpl w:val="09EC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27523A"/>
    <w:multiLevelType w:val="multilevel"/>
    <w:tmpl w:val="7AACA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9"/>
  </w:num>
  <w:num w:numId="16">
    <w:abstractNumId w:val="14"/>
    <w:lvlOverride w:ilvl="0">
      <w:startOverride w:val="3"/>
    </w:lvlOverride>
  </w:num>
  <w:num w:numId="17">
    <w:abstractNumId w:val="25"/>
  </w:num>
  <w:num w:numId="18">
    <w:abstractNumId w:val="25"/>
    <w:lvlOverride w:ilvl="1">
      <w:startOverride w:val="2"/>
    </w:lvlOverride>
  </w:num>
  <w:num w:numId="19">
    <w:abstractNumId w:val="23"/>
  </w:num>
  <w:num w:numId="20">
    <w:abstractNumId w:val="23"/>
    <w:lvlOverride w:ilvl="1">
      <w:startOverride w:val="3"/>
    </w:lvlOverride>
  </w:num>
  <w:num w:numId="21">
    <w:abstractNumId w:val="15"/>
  </w:num>
  <w:num w:numId="22">
    <w:abstractNumId w:val="16"/>
    <w:lvlOverride w:ilvl="0">
      <w:startOverride w:val="4"/>
    </w:lvlOverride>
  </w:num>
  <w:num w:numId="23">
    <w:abstractNumId w:val="20"/>
  </w:num>
  <w:num w:numId="24">
    <w:abstractNumId w:val="24"/>
    <w:lvlOverride w:ilvl="0">
      <w:startOverride w:val="5"/>
    </w:lvlOverride>
  </w:num>
  <w:num w:numId="25">
    <w:abstractNumId w:val="22"/>
  </w:num>
  <w:num w:numId="26">
    <w:abstractNumId w:val="18"/>
    <w:lvlOverride w:ilvl="0">
      <w:startOverride w:val="6"/>
    </w:lvlOverride>
  </w:num>
  <w:num w:numId="27">
    <w:abstractNumId w:val="2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06"/>
    <w:rsid w:val="00057C57"/>
    <w:rsid w:val="000D7D90"/>
    <w:rsid w:val="001643FE"/>
    <w:rsid w:val="001F745D"/>
    <w:rsid w:val="002C1380"/>
    <w:rsid w:val="0032106A"/>
    <w:rsid w:val="00382629"/>
    <w:rsid w:val="003C5959"/>
    <w:rsid w:val="004160E1"/>
    <w:rsid w:val="00441D82"/>
    <w:rsid w:val="00515723"/>
    <w:rsid w:val="00545FE0"/>
    <w:rsid w:val="00590C2B"/>
    <w:rsid w:val="00597AF5"/>
    <w:rsid w:val="005E4DCE"/>
    <w:rsid w:val="00610BB7"/>
    <w:rsid w:val="006423DF"/>
    <w:rsid w:val="00686F55"/>
    <w:rsid w:val="00744802"/>
    <w:rsid w:val="008178DD"/>
    <w:rsid w:val="008F0032"/>
    <w:rsid w:val="00915EA1"/>
    <w:rsid w:val="00983C11"/>
    <w:rsid w:val="009C6BA1"/>
    <w:rsid w:val="00A12C92"/>
    <w:rsid w:val="00A20186"/>
    <w:rsid w:val="00B00BF3"/>
    <w:rsid w:val="00B02006"/>
    <w:rsid w:val="00B150E3"/>
    <w:rsid w:val="00B23B62"/>
    <w:rsid w:val="00C10512"/>
    <w:rsid w:val="00C451DC"/>
    <w:rsid w:val="00C51A28"/>
    <w:rsid w:val="00C67C3F"/>
    <w:rsid w:val="00C946ED"/>
    <w:rsid w:val="00CA00BF"/>
    <w:rsid w:val="00CA6021"/>
    <w:rsid w:val="00D076D8"/>
    <w:rsid w:val="00D232C1"/>
    <w:rsid w:val="00D7613C"/>
    <w:rsid w:val="00D913DC"/>
    <w:rsid w:val="00DA19A7"/>
    <w:rsid w:val="00DA3FBC"/>
    <w:rsid w:val="00E01B3A"/>
    <w:rsid w:val="00E11F69"/>
    <w:rsid w:val="00E8653A"/>
    <w:rsid w:val="00F22B9A"/>
    <w:rsid w:val="00F809CD"/>
    <w:rsid w:val="00F8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04DAA-798E-4F4E-BECF-32D17A85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D82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441D82"/>
    <w:pPr>
      <w:keepNext/>
      <w:widowControl w:val="0"/>
      <w:numPr>
        <w:numId w:val="1"/>
      </w:numPr>
      <w:autoSpaceDE w:val="0"/>
      <w:spacing w:before="300" w:line="218" w:lineRule="auto"/>
      <w:jc w:val="center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441D82"/>
    <w:pPr>
      <w:keepNext/>
      <w:widowControl w:val="0"/>
      <w:numPr>
        <w:ilvl w:val="1"/>
        <w:numId w:val="1"/>
      </w:numPr>
      <w:autoSpaceDE w:val="0"/>
      <w:spacing w:before="220" w:line="259" w:lineRule="auto"/>
      <w:ind w:right="-8"/>
      <w:jc w:val="center"/>
      <w:outlineLvl w:val="1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1D82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gwek2Znak">
    <w:name w:val="Nagłówek 2 Znak"/>
    <w:basedOn w:val="Domylnaczcionkaakapitu"/>
    <w:link w:val="Nagwek2"/>
    <w:rsid w:val="00441D82"/>
    <w:rPr>
      <w:rFonts w:ascii="Times New Roman" w:eastAsia="Times New Roman" w:hAnsi="Times New Roman" w:cs="Times New Roman"/>
      <w:b/>
      <w:bCs/>
      <w:lang w:eastAsia="zh-CN"/>
    </w:rPr>
  </w:style>
  <w:style w:type="paragraph" w:styleId="Tekstpodstawowy">
    <w:name w:val="Body Text"/>
    <w:basedOn w:val="Normalny"/>
    <w:link w:val="TekstpodstawowyZnak"/>
    <w:rsid w:val="00441D82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41D8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Tekstpodstawowy31">
    <w:name w:val="Tekst podstawowy 31"/>
    <w:basedOn w:val="Normalny"/>
    <w:rsid w:val="00441D82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441D82"/>
    <w:pPr>
      <w:widowControl w:val="0"/>
      <w:autoSpaceDE w:val="0"/>
      <w:ind w:left="426"/>
    </w:pPr>
    <w:rPr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41D82"/>
    <w:rPr>
      <w:rFonts w:ascii="Times New Roman" w:eastAsia="Times New Roman" w:hAnsi="Times New Roman" w:cs="Times New Roman"/>
      <w:lang w:eastAsia="zh-CN"/>
    </w:rPr>
  </w:style>
  <w:style w:type="paragraph" w:customStyle="1" w:styleId="Tekstpodstawowywcity21">
    <w:name w:val="Tekst podstawowy wcięty 21"/>
    <w:basedOn w:val="Normalny"/>
    <w:rsid w:val="00441D82"/>
    <w:pPr>
      <w:widowControl w:val="0"/>
      <w:autoSpaceDE w:val="0"/>
      <w:spacing w:before="160" w:line="259" w:lineRule="auto"/>
      <w:ind w:left="993" w:hanging="273"/>
    </w:pPr>
    <w:rPr>
      <w:color w:val="000000"/>
      <w:sz w:val="22"/>
      <w:szCs w:val="22"/>
    </w:rPr>
  </w:style>
  <w:style w:type="paragraph" w:customStyle="1" w:styleId="Tekstpodstawowywcity31">
    <w:name w:val="Tekst podstawowy wcięty 31"/>
    <w:basedOn w:val="Normalny"/>
    <w:rsid w:val="00441D82"/>
    <w:pPr>
      <w:widowControl w:val="0"/>
      <w:autoSpaceDE w:val="0"/>
      <w:spacing w:before="160"/>
      <w:ind w:left="993" w:hanging="284"/>
      <w:jc w:val="both"/>
    </w:pPr>
    <w:rPr>
      <w:color w:val="000000"/>
      <w:sz w:val="22"/>
      <w:szCs w:val="22"/>
    </w:rPr>
  </w:style>
  <w:style w:type="paragraph" w:customStyle="1" w:styleId="pkt">
    <w:name w:val="pkt"/>
    <w:basedOn w:val="Normalny"/>
    <w:rsid w:val="00441D82"/>
    <w:pPr>
      <w:spacing w:before="60" w:after="60"/>
      <w:ind w:left="851" w:hanging="295"/>
      <w:jc w:val="both"/>
    </w:pPr>
    <w:rPr>
      <w:szCs w:val="20"/>
    </w:rPr>
  </w:style>
  <w:style w:type="paragraph" w:styleId="Nagwek">
    <w:name w:val="header"/>
    <w:basedOn w:val="Normalny"/>
    <w:link w:val="NagwekZnak"/>
    <w:rsid w:val="00441D82"/>
    <w:pPr>
      <w:widowControl w:val="0"/>
      <w:tabs>
        <w:tab w:val="center" w:pos="4536"/>
        <w:tab w:val="right" w:pos="9072"/>
      </w:tabs>
      <w:autoSpaceDE w:val="0"/>
      <w:spacing w:before="160" w:line="259" w:lineRule="auto"/>
      <w:ind w:left="360" w:hanging="340"/>
      <w:jc w:val="both"/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441D82"/>
    <w:rPr>
      <w:rFonts w:ascii="Times New Roman" w:eastAsia="Times New Roman" w:hAnsi="Times New Roman" w:cs="Times New Roman"/>
      <w:lang w:eastAsia="zh-CN"/>
    </w:rPr>
  </w:style>
  <w:style w:type="character" w:styleId="Pogrubienie">
    <w:name w:val="Strong"/>
    <w:basedOn w:val="Domylnaczcionkaakapitu"/>
    <w:uiPriority w:val="22"/>
    <w:qFormat/>
    <w:rsid w:val="00E01B3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01B3A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pple-converted-space">
    <w:name w:val="apple-converted-space"/>
    <w:basedOn w:val="Domylnaczcionkaakapitu"/>
    <w:rsid w:val="002C1380"/>
  </w:style>
  <w:style w:type="character" w:customStyle="1" w:styleId="luchililuchiliselected">
    <w:name w:val="luc_hili luc_hili_selected"/>
    <w:basedOn w:val="Domylnaczcionkaakapitu"/>
    <w:rsid w:val="002C1380"/>
  </w:style>
  <w:style w:type="paragraph" w:styleId="Akapitzlist">
    <w:name w:val="List Paragraph"/>
    <w:basedOn w:val="Normalny"/>
    <w:uiPriority w:val="34"/>
    <w:qFormat/>
    <w:rsid w:val="00C105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106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E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EA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pady@pru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7</Pages>
  <Words>2376</Words>
  <Characters>14259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Szczukowska</dc:creator>
  <cp:keywords/>
  <dc:description/>
  <cp:lastModifiedBy>Maria Szczukowska</cp:lastModifiedBy>
  <cp:revision>22</cp:revision>
  <cp:lastPrinted>2018-05-16T06:24:00Z</cp:lastPrinted>
  <dcterms:created xsi:type="dcterms:W3CDTF">2017-05-10T09:25:00Z</dcterms:created>
  <dcterms:modified xsi:type="dcterms:W3CDTF">2018-05-16T06:53:00Z</dcterms:modified>
</cp:coreProperties>
</file>