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1B" w:rsidRPr="006D7B95" w:rsidRDefault="00415F6B">
      <w:pPr>
        <w:pStyle w:val="Tekstpodstawowy"/>
        <w:spacing w:line="30" w:lineRule="exact"/>
        <w:ind w:left="138"/>
        <w:rPr>
          <w:rFonts w:ascii="Times New Roman"/>
          <w:sz w:val="3"/>
          <w:lang w:val="pl-PL"/>
        </w:rPr>
      </w:pPr>
      <w:r>
        <w:rPr>
          <w:rFonts w:ascii="Times New Roman"/>
          <w:sz w:val="3"/>
          <w:lang w:val="pl-PL"/>
        </w:rPr>
      </w:r>
      <w:r>
        <w:rPr>
          <w:rFonts w:ascii="Times New Roman"/>
          <w:sz w:val="3"/>
          <w:lang w:val="pl-PL"/>
        </w:rPr>
        <w:pict>
          <v:group id="_x0000_s1031" style="width:487pt;height:1.45pt;mso-position-horizontal-relative:char;mso-position-vertical-relative:line" coordsize="9740,29">
            <v:line id="_x0000_s1043" style="position:absolute" from="0,1" to="9739,1" strokeweight=".12pt"/>
            <v:line id="_x0000_s1042" style="position:absolute" from="0,4" to="9739,4" strokeweight=".12pt"/>
            <v:line id="_x0000_s1041" style="position:absolute" from="0,6" to="9739,6" strokeweight=".12pt"/>
            <v:line id="_x0000_s1040" style="position:absolute" from="0,8" to="9739,8" strokeweight=".12pt"/>
            <v:line id="_x0000_s1039" style="position:absolute" from="0,11" to="9739,11" strokeweight=".12pt"/>
            <v:line id="_x0000_s1038" style="position:absolute" from="0,13" to="9739,13" strokeweight=".12pt"/>
            <v:line id="_x0000_s1037" style="position:absolute" from="0,16" to="9739,16" strokeweight=".12pt"/>
            <v:line id="_x0000_s1036" style="position:absolute" from="0,18" to="9739,18" strokeweight=".12pt"/>
            <v:line id="_x0000_s1035" style="position:absolute" from="0,20" to="9739,20" strokeweight=".12pt"/>
            <v:line id="_x0000_s1034" style="position:absolute" from="0,23" to="9739,23" strokeweight=".12pt"/>
            <v:line id="_x0000_s1033" style="position:absolute" from="0,25" to="9739,25" strokeweight=".12pt"/>
            <v:line id="_x0000_s1032" style="position:absolute" from="0,28" to="9739,28" strokeweight=".12pt"/>
            <w10:anchorlock/>
          </v:group>
        </w:pict>
      </w:r>
    </w:p>
    <w:p w:rsidR="0057681B" w:rsidRPr="006D7B95" w:rsidRDefault="0057681B">
      <w:pPr>
        <w:pStyle w:val="Tekstpodstawowy"/>
        <w:spacing w:before="5"/>
        <w:rPr>
          <w:rFonts w:ascii="Times New Roman"/>
          <w:sz w:val="6"/>
          <w:lang w:val="pl-PL"/>
        </w:rPr>
      </w:pPr>
    </w:p>
    <w:p w:rsidR="0057681B" w:rsidRPr="006D7B95" w:rsidRDefault="00232BDC">
      <w:pPr>
        <w:spacing w:before="100"/>
        <w:ind w:left="3634"/>
        <w:rPr>
          <w:b/>
          <w:sz w:val="28"/>
          <w:lang w:val="pl-PL"/>
        </w:rPr>
      </w:pPr>
      <w:r w:rsidRPr="006D7B95">
        <w:rPr>
          <w:b/>
          <w:sz w:val="28"/>
          <w:lang w:val="pl-PL"/>
        </w:rPr>
        <w:t>PRZEDMIAR ROBÓT</w:t>
      </w:r>
    </w:p>
    <w:p w:rsidR="0057681B" w:rsidRPr="006D7B95" w:rsidRDefault="00232BDC">
      <w:pPr>
        <w:tabs>
          <w:tab w:val="left" w:pos="2004"/>
          <w:tab w:val="left" w:pos="2304"/>
        </w:tabs>
        <w:spacing w:before="226" w:line="235" w:lineRule="auto"/>
        <w:ind w:left="2304" w:right="169" w:hanging="2153"/>
        <w:rPr>
          <w:sz w:val="16"/>
          <w:lang w:val="pl-PL"/>
        </w:rPr>
      </w:pPr>
      <w:r w:rsidRPr="006D7B95">
        <w:rPr>
          <w:sz w:val="16"/>
          <w:lang w:val="pl-PL"/>
        </w:rPr>
        <w:t>NAZWA</w:t>
      </w:r>
      <w:r w:rsidRPr="006D7B95">
        <w:rPr>
          <w:spacing w:val="6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INWESTYCJI</w:t>
      </w:r>
      <w:r w:rsidRPr="006D7B95">
        <w:rPr>
          <w:sz w:val="16"/>
          <w:lang w:val="pl-PL"/>
        </w:rPr>
        <w:tab/>
        <w:t>:</w:t>
      </w:r>
      <w:r w:rsidRPr="006D7B95">
        <w:rPr>
          <w:sz w:val="16"/>
          <w:lang w:val="pl-PL"/>
        </w:rPr>
        <w:tab/>
        <w:t>POPRAWA JAKOŚCI I EFEKTYWNOŚCI OŚWIETLENIA ULICZNEGO NA TERENIE GMINY PRUSZCZ Z WYKORZYSTANIEM ROZWIĄZAŃ ENERGOOSZCZĘDNYCH</w:t>
      </w:r>
    </w:p>
    <w:p w:rsidR="0057681B" w:rsidRPr="006D7B95" w:rsidRDefault="00232BDC">
      <w:pPr>
        <w:tabs>
          <w:tab w:val="left" w:pos="2004"/>
          <w:tab w:val="left" w:pos="2304"/>
        </w:tabs>
        <w:spacing w:line="235" w:lineRule="auto"/>
        <w:ind w:left="151" w:right="5340" w:firstLine="2152"/>
        <w:rPr>
          <w:sz w:val="16"/>
          <w:lang w:val="pl-PL"/>
        </w:rPr>
      </w:pPr>
      <w:r w:rsidRPr="006D7B95">
        <w:rPr>
          <w:sz w:val="16"/>
          <w:lang w:val="pl-PL"/>
        </w:rPr>
        <w:t>OŚWIETLENIE ULICZNE ADRES</w:t>
      </w:r>
      <w:r w:rsidRPr="006D7B95">
        <w:rPr>
          <w:spacing w:val="4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INWESTYCJI</w:t>
      </w:r>
      <w:r w:rsidRPr="006D7B95">
        <w:rPr>
          <w:sz w:val="16"/>
          <w:lang w:val="pl-PL"/>
        </w:rPr>
        <w:tab/>
        <w:t>:</w:t>
      </w:r>
      <w:r w:rsidRPr="006D7B95">
        <w:rPr>
          <w:sz w:val="16"/>
          <w:lang w:val="pl-PL"/>
        </w:rPr>
        <w:tab/>
        <w:t>WAŁDOWO, PRUSZCZ,</w:t>
      </w:r>
      <w:r w:rsidRPr="006D7B95">
        <w:rPr>
          <w:spacing w:val="22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ŁOWIN</w:t>
      </w:r>
    </w:p>
    <w:p w:rsidR="0057681B" w:rsidRPr="006D7B95" w:rsidRDefault="0057681B">
      <w:pPr>
        <w:pStyle w:val="Tekstpodstawowy"/>
        <w:spacing w:before="6"/>
        <w:rPr>
          <w:sz w:val="15"/>
          <w:lang w:val="pl-PL"/>
        </w:rPr>
      </w:pPr>
    </w:p>
    <w:p w:rsidR="0057681B" w:rsidRPr="006D7B95" w:rsidRDefault="00232BDC">
      <w:pPr>
        <w:tabs>
          <w:tab w:val="left" w:pos="2004"/>
          <w:tab w:val="left" w:pos="2304"/>
        </w:tabs>
        <w:spacing w:line="235" w:lineRule="auto"/>
        <w:ind w:left="151" w:right="6363"/>
        <w:rPr>
          <w:sz w:val="16"/>
          <w:lang w:val="pl-PL"/>
        </w:rPr>
      </w:pPr>
      <w:r w:rsidRPr="006D7B95">
        <w:rPr>
          <w:sz w:val="16"/>
          <w:lang w:val="pl-PL"/>
        </w:rPr>
        <w:t>INWESTOR</w:t>
      </w:r>
      <w:r w:rsidRPr="006D7B95">
        <w:rPr>
          <w:sz w:val="16"/>
          <w:lang w:val="pl-PL"/>
        </w:rPr>
        <w:tab/>
        <w:t>:</w:t>
      </w:r>
      <w:r w:rsidRPr="006D7B95">
        <w:rPr>
          <w:sz w:val="16"/>
          <w:lang w:val="pl-PL"/>
        </w:rPr>
        <w:tab/>
        <w:t>GMINA PRUSZCZ ADRES</w:t>
      </w:r>
      <w:r w:rsidRPr="006D7B95">
        <w:rPr>
          <w:spacing w:val="3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INWESTORA</w:t>
      </w:r>
      <w:r w:rsidRPr="006D7B95">
        <w:rPr>
          <w:sz w:val="16"/>
          <w:lang w:val="pl-PL"/>
        </w:rPr>
        <w:tab/>
        <w:t>:</w:t>
      </w:r>
      <w:r w:rsidRPr="006D7B95">
        <w:rPr>
          <w:sz w:val="16"/>
          <w:lang w:val="pl-PL"/>
        </w:rPr>
        <w:tab/>
        <w:t>UL. GŁÓWNA</w:t>
      </w:r>
      <w:r w:rsidRPr="006D7B95">
        <w:rPr>
          <w:spacing w:val="6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33</w:t>
      </w:r>
    </w:p>
    <w:p w:rsidR="0057681B" w:rsidRPr="006D7B95" w:rsidRDefault="00232BDC">
      <w:pPr>
        <w:spacing w:line="180" w:lineRule="exact"/>
        <w:ind w:left="2304"/>
        <w:rPr>
          <w:sz w:val="16"/>
          <w:lang w:val="pl-PL"/>
        </w:rPr>
      </w:pPr>
      <w:r w:rsidRPr="006D7B95">
        <w:rPr>
          <w:sz w:val="16"/>
          <w:lang w:val="pl-PL"/>
        </w:rPr>
        <w:t>86-120 PRUSZCZ</w:t>
      </w:r>
    </w:p>
    <w:p w:rsidR="0057681B" w:rsidRPr="006D7B95" w:rsidRDefault="0057681B">
      <w:pPr>
        <w:pStyle w:val="Tekstpodstawowy"/>
        <w:spacing w:before="3"/>
        <w:rPr>
          <w:sz w:val="15"/>
          <w:lang w:val="pl-PL"/>
        </w:rPr>
      </w:pPr>
    </w:p>
    <w:p w:rsidR="0057681B" w:rsidRPr="006D7B95" w:rsidRDefault="00232BDC">
      <w:pPr>
        <w:spacing w:before="1" w:line="470" w:lineRule="auto"/>
        <w:ind w:left="151" w:right="7531"/>
        <w:rPr>
          <w:sz w:val="16"/>
          <w:lang w:val="pl-PL"/>
        </w:rPr>
      </w:pPr>
      <w:r w:rsidRPr="006D7B95">
        <w:rPr>
          <w:sz w:val="16"/>
          <w:lang w:val="pl-PL"/>
        </w:rPr>
        <w:t>WYKONAWCA ROBÓT : ADRES WYKONAWCY :</w:t>
      </w:r>
    </w:p>
    <w:p w:rsidR="0057681B" w:rsidRPr="006D7B95" w:rsidRDefault="00232BDC">
      <w:pPr>
        <w:tabs>
          <w:tab w:val="left" w:pos="2004"/>
          <w:tab w:val="left" w:pos="2304"/>
        </w:tabs>
        <w:spacing w:line="456" w:lineRule="auto"/>
        <w:ind w:left="151" w:right="6522"/>
        <w:rPr>
          <w:sz w:val="16"/>
          <w:lang w:val="pl-PL"/>
        </w:rPr>
      </w:pPr>
      <w:r w:rsidRPr="006D7B95">
        <w:rPr>
          <w:sz w:val="16"/>
          <w:lang w:val="pl-PL"/>
        </w:rPr>
        <w:t>BRANŻA</w:t>
      </w:r>
      <w:r w:rsidRPr="006D7B95">
        <w:rPr>
          <w:sz w:val="16"/>
          <w:lang w:val="pl-PL"/>
        </w:rPr>
        <w:tab/>
        <w:t>:</w:t>
      </w:r>
      <w:r w:rsidRPr="006D7B95">
        <w:rPr>
          <w:sz w:val="16"/>
          <w:lang w:val="pl-PL"/>
        </w:rPr>
        <w:tab/>
        <w:t>ELEKTRYCZNA SPORZĄDZIŁ KALKULACJE</w:t>
      </w:r>
      <w:r w:rsidRPr="006D7B95">
        <w:rPr>
          <w:spacing w:val="44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:</w:t>
      </w:r>
    </w:p>
    <w:p w:rsidR="0057681B" w:rsidRPr="006D7B95" w:rsidRDefault="0057681B">
      <w:pPr>
        <w:pStyle w:val="Tekstpodstawowy"/>
        <w:spacing w:before="6"/>
        <w:rPr>
          <w:sz w:val="16"/>
          <w:lang w:val="pl-PL"/>
        </w:rPr>
      </w:pPr>
    </w:p>
    <w:p w:rsidR="0057681B" w:rsidRPr="006D7B95" w:rsidRDefault="00232BDC">
      <w:pPr>
        <w:tabs>
          <w:tab w:val="left" w:pos="2369"/>
          <w:tab w:val="left" w:pos="2669"/>
        </w:tabs>
        <w:ind w:left="151"/>
        <w:rPr>
          <w:sz w:val="16"/>
          <w:lang w:val="pl-PL"/>
        </w:rPr>
      </w:pPr>
      <w:r w:rsidRPr="006D7B95">
        <w:rPr>
          <w:sz w:val="16"/>
          <w:lang w:val="pl-PL"/>
        </w:rPr>
        <w:t>DATA</w:t>
      </w:r>
      <w:r w:rsidRPr="006D7B95">
        <w:rPr>
          <w:spacing w:val="3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OPRACOWANIA</w:t>
      </w:r>
      <w:r w:rsidRPr="006D7B95">
        <w:rPr>
          <w:sz w:val="16"/>
          <w:lang w:val="pl-PL"/>
        </w:rPr>
        <w:tab/>
        <w:t>:</w:t>
      </w:r>
      <w:r w:rsidRPr="006D7B95">
        <w:rPr>
          <w:sz w:val="16"/>
          <w:lang w:val="pl-PL"/>
        </w:rPr>
        <w:tab/>
        <w:t>.......................................2018r.</w:t>
      </w:r>
    </w:p>
    <w:p w:rsidR="0057681B" w:rsidRPr="006D7B95" w:rsidRDefault="00415F6B">
      <w:pPr>
        <w:pStyle w:val="Tekstpodstawowy"/>
        <w:spacing w:before="2"/>
        <w:rPr>
          <w:sz w:val="11"/>
          <w:lang w:val="pl-PL"/>
        </w:rPr>
      </w:pPr>
      <w:r>
        <w:rPr>
          <w:lang w:val="pl-PL"/>
        </w:rPr>
        <w:pict>
          <v:group id="_x0000_s1026" style="position:absolute;margin-left:1in;margin-top:8.45pt;width:487pt;height:.5pt;z-index:-251659264;mso-wrap-distance-left:0;mso-wrap-distance-right:0;mso-position-horizontal-relative:page" coordorigin="1440,169" coordsize="9740,10">
            <v:line id="_x0000_s1030" style="position:absolute" from="1440,170" to="11179,170" strokeweight=".12pt"/>
            <v:line id="_x0000_s1029" style="position:absolute" from="1440,173" to="11179,173" strokeweight=".12pt"/>
            <v:line id="_x0000_s1028" style="position:absolute" from="1440,175" to="11179,175" strokeweight=".12pt"/>
            <v:line id="_x0000_s1027" style="position:absolute" from="1440,177" to="11179,177" strokeweight=".12pt"/>
            <w10:wrap type="topAndBottom" anchorx="page"/>
          </v:group>
        </w:pict>
      </w:r>
    </w:p>
    <w:p w:rsidR="0057681B" w:rsidRPr="006D7B95" w:rsidRDefault="00232BDC">
      <w:pPr>
        <w:spacing w:before="138"/>
        <w:ind w:left="151"/>
        <w:rPr>
          <w:sz w:val="16"/>
          <w:lang w:val="pl-PL"/>
        </w:rPr>
      </w:pPr>
      <w:r w:rsidRPr="006D7B95">
        <w:rPr>
          <w:sz w:val="16"/>
          <w:lang w:val="pl-PL"/>
        </w:rPr>
        <w:t>Stawka roboczogodziny :</w:t>
      </w:r>
    </w:p>
    <w:p w:rsidR="0057681B" w:rsidRPr="006D7B95" w:rsidRDefault="0057681B">
      <w:pPr>
        <w:pStyle w:val="Tekstpodstawowy"/>
        <w:spacing w:before="10"/>
        <w:rPr>
          <w:sz w:val="14"/>
          <w:lang w:val="pl-PL"/>
        </w:rPr>
      </w:pPr>
    </w:p>
    <w:p w:rsidR="0057681B" w:rsidRPr="006D7B95" w:rsidRDefault="00232BDC">
      <w:pPr>
        <w:ind w:left="151"/>
        <w:rPr>
          <w:b/>
          <w:sz w:val="16"/>
          <w:lang w:val="pl-PL"/>
        </w:rPr>
      </w:pPr>
      <w:r w:rsidRPr="006D7B95">
        <w:rPr>
          <w:b/>
          <w:sz w:val="16"/>
          <w:lang w:val="pl-PL"/>
        </w:rPr>
        <w:t>NARZUTY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56"/>
        <w:gridCol w:w="539"/>
        <w:gridCol w:w="3360"/>
      </w:tblGrid>
      <w:tr w:rsidR="0057681B" w:rsidRPr="006D7B95">
        <w:trPr>
          <w:trHeight w:val="893"/>
        </w:trPr>
        <w:tc>
          <w:tcPr>
            <w:tcW w:w="4056" w:type="dxa"/>
          </w:tcPr>
          <w:p w:rsidR="0057681B" w:rsidRPr="006D7B95" w:rsidRDefault="00232BDC">
            <w:pPr>
              <w:pStyle w:val="TableParagraph"/>
              <w:spacing w:line="181" w:lineRule="exact"/>
              <w:ind w:left="141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Koszty pośrednie [</w:t>
            </w:r>
            <w:proofErr w:type="spellStart"/>
            <w:r w:rsidRPr="006D7B95">
              <w:rPr>
                <w:sz w:val="16"/>
                <w:lang w:val="pl-PL"/>
              </w:rPr>
              <w:t>Kp</w:t>
            </w:r>
            <w:proofErr w:type="spellEnd"/>
            <w:r w:rsidRPr="006D7B95">
              <w:rPr>
                <w:sz w:val="16"/>
                <w:lang w:val="pl-PL"/>
              </w:rPr>
              <w:t>]</w:t>
            </w:r>
            <w:r w:rsidRPr="006D7B95">
              <w:rPr>
                <w:spacing w:val="11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............................................</w:t>
            </w:r>
          </w:p>
          <w:p w:rsidR="0057681B" w:rsidRPr="006D7B95" w:rsidRDefault="00232BDC">
            <w:pPr>
              <w:pStyle w:val="TableParagraph"/>
              <w:spacing w:line="180" w:lineRule="exact"/>
              <w:ind w:left="141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Koszty zakupu [</w:t>
            </w:r>
            <w:proofErr w:type="spellStart"/>
            <w:r w:rsidRPr="006D7B95">
              <w:rPr>
                <w:sz w:val="16"/>
                <w:lang w:val="pl-PL"/>
              </w:rPr>
              <w:t>Kz</w:t>
            </w:r>
            <w:proofErr w:type="spellEnd"/>
            <w:r w:rsidRPr="006D7B95">
              <w:rPr>
                <w:sz w:val="16"/>
                <w:lang w:val="pl-PL"/>
              </w:rPr>
              <w:t>]</w:t>
            </w:r>
            <w:r w:rsidRPr="006D7B95">
              <w:rPr>
                <w:spacing w:val="11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................................................</w:t>
            </w:r>
          </w:p>
          <w:p w:rsidR="0057681B" w:rsidRPr="006D7B95" w:rsidRDefault="00232BDC">
            <w:pPr>
              <w:pStyle w:val="TableParagraph"/>
              <w:spacing w:line="180" w:lineRule="exact"/>
              <w:ind w:left="141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Zysk [Z]</w:t>
            </w:r>
            <w:r w:rsidRPr="006D7B95">
              <w:rPr>
                <w:spacing w:val="22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..................................................................</w:t>
            </w:r>
          </w:p>
          <w:p w:rsidR="0057681B" w:rsidRPr="006D7B95" w:rsidRDefault="00232BDC">
            <w:pPr>
              <w:pStyle w:val="TableParagraph"/>
              <w:spacing w:line="182" w:lineRule="exact"/>
              <w:ind w:left="141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VAT [V]</w:t>
            </w:r>
            <w:r w:rsidRPr="006D7B95">
              <w:rPr>
                <w:spacing w:val="22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..................................................................</w:t>
            </w:r>
          </w:p>
        </w:tc>
        <w:tc>
          <w:tcPr>
            <w:tcW w:w="539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360" w:type="dxa"/>
          </w:tcPr>
          <w:p w:rsidR="0057681B" w:rsidRPr="006D7B95" w:rsidRDefault="00232BDC">
            <w:pPr>
              <w:pStyle w:val="TableParagraph"/>
              <w:spacing w:line="181" w:lineRule="exact"/>
              <w:ind w:left="13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% R+S</w:t>
            </w:r>
          </w:p>
          <w:p w:rsidR="0057681B" w:rsidRPr="006D7B95" w:rsidRDefault="00232BDC">
            <w:pPr>
              <w:pStyle w:val="TableParagraph"/>
              <w:spacing w:line="180" w:lineRule="exact"/>
              <w:ind w:left="13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% </w:t>
            </w:r>
            <w:proofErr w:type="spellStart"/>
            <w:r w:rsidRPr="006D7B95">
              <w:rPr>
                <w:sz w:val="16"/>
                <w:lang w:val="pl-PL"/>
              </w:rPr>
              <w:t>Mbezp</w:t>
            </w:r>
            <w:proofErr w:type="spellEnd"/>
          </w:p>
          <w:p w:rsidR="0057681B" w:rsidRPr="006D7B95" w:rsidRDefault="00232BDC">
            <w:pPr>
              <w:pStyle w:val="TableParagraph"/>
              <w:spacing w:line="175" w:lineRule="exact"/>
              <w:ind w:left="13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% </w:t>
            </w:r>
            <w:proofErr w:type="spellStart"/>
            <w:r w:rsidRPr="006D7B95">
              <w:rPr>
                <w:sz w:val="16"/>
                <w:lang w:val="pl-PL"/>
              </w:rPr>
              <w:t>R+S+Kp</w:t>
            </w:r>
            <w:proofErr w:type="spellEnd"/>
            <w:r w:rsidRPr="006D7B95">
              <w:rPr>
                <w:sz w:val="16"/>
                <w:lang w:val="pl-PL"/>
              </w:rPr>
              <w:t>(R+S)</w:t>
            </w:r>
          </w:p>
          <w:p w:rsidR="0057681B" w:rsidRPr="006D7B95" w:rsidRDefault="00232BDC">
            <w:pPr>
              <w:pStyle w:val="TableParagraph"/>
              <w:spacing w:line="189" w:lineRule="exact"/>
              <w:ind w:left="13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% </w:t>
            </w:r>
            <w:r w:rsidRPr="006D7B95">
              <w:rPr>
                <w:rFonts w:ascii="Symbol" w:hAnsi="Symbol"/>
                <w:sz w:val="16"/>
                <w:lang w:val="pl-PL"/>
              </w:rPr>
              <w:t></w:t>
            </w:r>
            <w:r w:rsidRPr="006D7B95">
              <w:rPr>
                <w:sz w:val="16"/>
                <w:lang w:val="pl-PL"/>
              </w:rPr>
              <w:t>(</w:t>
            </w:r>
            <w:proofErr w:type="spellStart"/>
            <w:r w:rsidRPr="006D7B95">
              <w:rPr>
                <w:sz w:val="16"/>
                <w:lang w:val="pl-PL"/>
              </w:rPr>
              <w:t>R+M+Kz</w:t>
            </w:r>
            <w:proofErr w:type="spellEnd"/>
            <w:r w:rsidRPr="006D7B95">
              <w:rPr>
                <w:sz w:val="16"/>
                <w:lang w:val="pl-PL"/>
              </w:rPr>
              <w:t>(</w:t>
            </w:r>
            <w:proofErr w:type="spellStart"/>
            <w:r w:rsidRPr="006D7B95">
              <w:rPr>
                <w:sz w:val="16"/>
                <w:lang w:val="pl-PL"/>
              </w:rPr>
              <w:t>Mbezp</w:t>
            </w:r>
            <w:proofErr w:type="spellEnd"/>
            <w:r w:rsidRPr="006D7B95">
              <w:rPr>
                <w:sz w:val="16"/>
                <w:lang w:val="pl-PL"/>
              </w:rPr>
              <w:t>)+</w:t>
            </w:r>
            <w:proofErr w:type="spellStart"/>
            <w:r w:rsidRPr="006D7B95">
              <w:rPr>
                <w:sz w:val="16"/>
                <w:lang w:val="pl-PL"/>
              </w:rPr>
              <w:t>S+Kp</w:t>
            </w:r>
            <w:proofErr w:type="spellEnd"/>
            <w:r w:rsidRPr="006D7B95">
              <w:rPr>
                <w:sz w:val="16"/>
                <w:lang w:val="pl-PL"/>
              </w:rPr>
              <w:t>(R+S)+Z(R+S))</w:t>
            </w:r>
          </w:p>
        </w:tc>
      </w:tr>
      <w:tr w:rsidR="0057681B" w:rsidRPr="006D7B95">
        <w:trPr>
          <w:trHeight w:val="825"/>
        </w:trPr>
        <w:tc>
          <w:tcPr>
            <w:tcW w:w="4056" w:type="dxa"/>
          </w:tcPr>
          <w:p w:rsidR="0057681B" w:rsidRPr="006D7B95" w:rsidRDefault="0057681B">
            <w:pPr>
              <w:pStyle w:val="TableParagraph"/>
              <w:spacing w:before="8"/>
              <w:rPr>
                <w:b/>
                <w:sz w:val="14"/>
                <w:lang w:val="pl-PL"/>
              </w:rPr>
            </w:pPr>
          </w:p>
          <w:p w:rsidR="0057681B" w:rsidRPr="006D7B95" w:rsidRDefault="00232BDC">
            <w:pPr>
              <w:pStyle w:val="TableParagraph"/>
              <w:tabs>
                <w:tab w:val="left" w:pos="3484"/>
              </w:tabs>
              <w:spacing w:line="235" w:lineRule="auto"/>
              <w:ind w:left="50" w:right="524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Wartość kosztorysowa robót bez podatku VAT : Podatek</w:t>
            </w:r>
            <w:r w:rsidRPr="006D7B95">
              <w:rPr>
                <w:spacing w:val="2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VAT</w:t>
            </w:r>
            <w:r w:rsidRPr="006D7B95">
              <w:rPr>
                <w:sz w:val="16"/>
                <w:lang w:val="pl-PL"/>
              </w:rPr>
              <w:tab/>
              <w:t>:</w:t>
            </w:r>
          </w:p>
          <w:p w:rsidR="0057681B" w:rsidRPr="006D7B95" w:rsidRDefault="00232BDC">
            <w:pPr>
              <w:pStyle w:val="TableParagraph"/>
              <w:tabs>
                <w:tab w:val="left" w:pos="3484"/>
              </w:tabs>
              <w:spacing w:line="180" w:lineRule="exact"/>
              <w:ind w:left="50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Ogółem wartość</w:t>
            </w:r>
            <w:r w:rsidRPr="006D7B95">
              <w:rPr>
                <w:spacing w:val="2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kosztorysowa</w:t>
            </w:r>
            <w:r w:rsidRPr="006D7B95">
              <w:rPr>
                <w:spacing w:val="-3"/>
                <w:sz w:val="16"/>
                <w:lang w:val="pl-PL"/>
              </w:rPr>
              <w:t xml:space="preserve"> </w:t>
            </w:r>
            <w:r w:rsidRPr="006D7B95">
              <w:rPr>
                <w:sz w:val="16"/>
                <w:lang w:val="pl-PL"/>
              </w:rPr>
              <w:t>robót</w:t>
            </w:r>
            <w:r w:rsidRPr="006D7B95">
              <w:rPr>
                <w:sz w:val="16"/>
                <w:lang w:val="pl-PL"/>
              </w:rPr>
              <w:tab/>
              <w:t>:</w:t>
            </w:r>
          </w:p>
        </w:tc>
        <w:tc>
          <w:tcPr>
            <w:tcW w:w="539" w:type="dxa"/>
          </w:tcPr>
          <w:p w:rsidR="0057681B" w:rsidRPr="006D7B95" w:rsidRDefault="0057681B">
            <w:pPr>
              <w:pStyle w:val="TableParagraph"/>
              <w:spacing w:before="8"/>
              <w:rPr>
                <w:b/>
                <w:sz w:val="14"/>
                <w:lang w:val="pl-PL"/>
              </w:rPr>
            </w:pPr>
          </w:p>
          <w:p w:rsidR="0057681B" w:rsidRPr="006D7B95" w:rsidRDefault="00232BDC">
            <w:pPr>
              <w:pStyle w:val="TableParagraph"/>
              <w:spacing w:line="235" w:lineRule="auto"/>
              <w:ind w:left="285" w:right="136"/>
              <w:jc w:val="both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zł </w:t>
            </w:r>
            <w:proofErr w:type="spellStart"/>
            <w:r w:rsidRPr="006D7B95">
              <w:rPr>
                <w:sz w:val="16"/>
                <w:lang w:val="pl-PL"/>
              </w:rPr>
              <w:t>zł</w:t>
            </w:r>
            <w:proofErr w:type="spellEnd"/>
            <w:r w:rsidRPr="006D7B95">
              <w:rPr>
                <w:sz w:val="16"/>
                <w:lang w:val="pl-PL"/>
              </w:rPr>
              <w:t xml:space="preserve"> </w:t>
            </w:r>
            <w:proofErr w:type="spellStart"/>
            <w:r w:rsidRPr="006D7B95">
              <w:rPr>
                <w:sz w:val="16"/>
                <w:lang w:val="pl-PL"/>
              </w:rPr>
              <w:t>zł</w:t>
            </w:r>
            <w:proofErr w:type="spellEnd"/>
          </w:p>
        </w:tc>
        <w:tc>
          <w:tcPr>
            <w:tcW w:w="3360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57681B" w:rsidRPr="006D7B95">
        <w:trPr>
          <w:trHeight w:val="298"/>
        </w:trPr>
        <w:tc>
          <w:tcPr>
            <w:tcW w:w="4056" w:type="dxa"/>
          </w:tcPr>
          <w:p w:rsidR="0057681B" w:rsidRPr="006D7B95" w:rsidRDefault="00232BDC">
            <w:pPr>
              <w:pStyle w:val="TableParagraph"/>
              <w:spacing w:before="110" w:line="167" w:lineRule="exact"/>
              <w:ind w:left="50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Słownie:</w:t>
            </w:r>
          </w:p>
        </w:tc>
        <w:tc>
          <w:tcPr>
            <w:tcW w:w="539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360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57681B" w:rsidRPr="006D7B95" w:rsidRDefault="0057681B">
      <w:pPr>
        <w:pStyle w:val="Tekstpodstawowy"/>
        <w:rPr>
          <w:b/>
          <w:sz w:val="18"/>
          <w:lang w:val="pl-PL"/>
        </w:rPr>
      </w:pPr>
    </w:p>
    <w:p w:rsidR="0057681B" w:rsidRPr="006D7B95" w:rsidRDefault="0057681B">
      <w:pPr>
        <w:pStyle w:val="Tekstpodstawowy"/>
        <w:rPr>
          <w:b/>
          <w:sz w:val="18"/>
          <w:lang w:val="pl-PL"/>
        </w:rPr>
      </w:pPr>
    </w:p>
    <w:p w:rsidR="0057681B" w:rsidRPr="006D7B95" w:rsidRDefault="0057681B">
      <w:pPr>
        <w:pStyle w:val="Tekstpodstawowy"/>
        <w:rPr>
          <w:b/>
          <w:sz w:val="18"/>
          <w:lang w:val="pl-PL"/>
        </w:rPr>
      </w:pPr>
    </w:p>
    <w:p w:rsidR="0057681B" w:rsidRPr="006D7B95" w:rsidRDefault="0057681B">
      <w:pPr>
        <w:pStyle w:val="Tekstpodstawowy"/>
        <w:rPr>
          <w:b/>
          <w:sz w:val="18"/>
          <w:lang w:val="pl-PL"/>
        </w:rPr>
      </w:pPr>
    </w:p>
    <w:p w:rsidR="0057681B" w:rsidRPr="006D7B95" w:rsidRDefault="0057681B">
      <w:pPr>
        <w:pStyle w:val="Tekstpodstawowy"/>
        <w:rPr>
          <w:b/>
          <w:sz w:val="18"/>
          <w:lang w:val="pl-PL"/>
        </w:rPr>
      </w:pPr>
    </w:p>
    <w:p w:rsidR="0057681B" w:rsidRPr="006D7B95" w:rsidRDefault="00232BDC">
      <w:pPr>
        <w:tabs>
          <w:tab w:val="left" w:pos="5995"/>
        </w:tabs>
        <w:spacing w:before="150"/>
        <w:ind w:left="151"/>
        <w:rPr>
          <w:sz w:val="16"/>
          <w:lang w:val="pl-PL"/>
        </w:rPr>
      </w:pPr>
      <w:r w:rsidRPr="006D7B95">
        <w:rPr>
          <w:sz w:val="16"/>
          <w:lang w:val="pl-PL"/>
        </w:rPr>
        <w:t>WYKONAWCA</w:t>
      </w:r>
      <w:r w:rsidRPr="006D7B95">
        <w:rPr>
          <w:spacing w:val="5"/>
          <w:sz w:val="16"/>
          <w:lang w:val="pl-PL"/>
        </w:rPr>
        <w:t xml:space="preserve"> </w:t>
      </w:r>
      <w:r w:rsidRPr="006D7B95">
        <w:rPr>
          <w:sz w:val="16"/>
          <w:lang w:val="pl-PL"/>
        </w:rPr>
        <w:t>:</w:t>
      </w:r>
      <w:r w:rsidRPr="006D7B95">
        <w:rPr>
          <w:sz w:val="16"/>
          <w:lang w:val="pl-PL"/>
        </w:rPr>
        <w:tab/>
        <w:t>INWESTOR :</w:t>
      </w: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spacing w:before="9"/>
        <w:rPr>
          <w:sz w:val="24"/>
          <w:lang w:val="pl-PL"/>
        </w:rPr>
      </w:pPr>
    </w:p>
    <w:p w:rsidR="0057681B" w:rsidRPr="006D7B95" w:rsidRDefault="0057681B">
      <w:pPr>
        <w:rPr>
          <w:sz w:val="24"/>
          <w:lang w:val="pl-PL"/>
        </w:rPr>
        <w:sectPr w:rsidR="0057681B" w:rsidRPr="006D7B95">
          <w:type w:val="continuous"/>
          <w:pgSz w:w="11900" w:h="16840"/>
          <w:pgMar w:top="560" w:right="600" w:bottom="280" w:left="1300" w:header="708" w:footer="708" w:gutter="0"/>
          <w:cols w:space="708"/>
        </w:sectPr>
      </w:pPr>
    </w:p>
    <w:p w:rsidR="0057681B" w:rsidRPr="006D7B95" w:rsidRDefault="00232BDC">
      <w:pPr>
        <w:spacing w:before="101" w:line="182" w:lineRule="exact"/>
        <w:ind w:left="151"/>
        <w:rPr>
          <w:sz w:val="16"/>
          <w:lang w:val="pl-PL"/>
        </w:rPr>
      </w:pPr>
      <w:r w:rsidRPr="006D7B95">
        <w:rPr>
          <w:sz w:val="16"/>
          <w:lang w:val="pl-PL"/>
        </w:rPr>
        <w:t>Data opracowania</w:t>
      </w:r>
    </w:p>
    <w:p w:rsidR="0057681B" w:rsidRPr="006D7B95" w:rsidRDefault="00232BDC">
      <w:pPr>
        <w:spacing w:line="182" w:lineRule="exact"/>
        <w:ind w:left="151"/>
        <w:rPr>
          <w:sz w:val="16"/>
          <w:lang w:val="pl-PL"/>
        </w:rPr>
      </w:pPr>
      <w:r w:rsidRPr="006D7B95">
        <w:rPr>
          <w:sz w:val="16"/>
          <w:lang w:val="pl-PL"/>
        </w:rPr>
        <w:t>.......................................2018r.</w:t>
      </w:r>
    </w:p>
    <w:p w:rsidR="0057681B" w:rsidRPr="006D7B95" w:rsidRDefault="00232BDC">
      <w:pPr>
        <w:spacing w:before="101"/>
        <w:ind w:left="151"/>
        <w:rPr>
          <w:sz w:val="16"/>
          <w:lang w:val="pl-PL"/>
        </w:rPr>
      </w:pPr>
      <w:r w:rsidRPr="006D7B95">
        <w:rPr>
          <w:lang w:val="pl-PL"/>
        </w:rPr>
        <w:br w:type="column"/>
      </w:r>
      <w:r w:rsidRPr="006D7B95">
        <w:rPr>
          <w:sz w:val="16"/>
          <w:lang w:val="pl-PL"/>
        </w:rPr>
        <w:t>Data zatwierdzenia</w:t>
      </w:r>
    </w:p>
    <w:p w:rsidR="0057681B" w:rsidRPr="006D7B95" w:rsidRDefault="0057681B">
      <w:pPr>
        <w:rPr>
          <w:sz w:val="16"/>
          <w:lang w:val="pl-PL"/>
        </w:rPr>
        <w:sectPr w:rsidR="0057681B" w:rsidRPr="006D7B95">
          <w:type w:val="continuous"/>
          <w:pgSz w:w="11900" w:h="16840"/>
          <w:pgMar w:top="560" w:right="600" w:bottom="280" w:left="1300" w:header="708" w:footer="708" w:gutter="0"/>
          <w:cols w:num="2" w:space="708" w:equalWidth="0">
            <w:col w:w="2424" w:space="3420"/>
            <w:col w:w="4156"/>
          </w:cols>
        </w:sect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rPr>
          <w:sz w:val="29"/>
          <w:lang w:val="pl-PL"/>
        </w:rPr>
      </w:pPr>
    </w:p>
    <w:p w:rsidR="0057681B" w:rsidRPr="006D7B95" w:rsidRDefault="00232BDC">
      <w:pPr>
        <w:spacing w:before="104" w:line="235" w:lineRule="auto"/>
        <w:ind w:left="4527" w:right="3087" w:hanging="1414"/>
        <w:rPr>
          <w:sz w:val="16"/>
          <w:lang w:val="pl-PL"/>
        </w:rPr>
      </w:pPr>
      <w:r w:rsidRPr="006D7B95">
        <w:rPr>
          <w:sz w:val="16"/>
          <w:lang w:val="pl-PL"/>
        </w:rPr>
        <w:t>Dokument został opracowany przy pomocy programu NORMA STD</w:t>
      </w:r>
    </w:p>
    <w:p w:rsidR="0057681B" w:rsidRPr="006D7B95" w:rsidRDefault="0057681B">
      <w:pPr>
        <w:spacing w:line="235" w:lineRule="auto"/>
        <w:rPr>
          <w:sz w:val="16"/>
          <w:lang w:val="pl-PL"/>
        </w:rPr>
        <w:sectPr w:rsidR="0057681B" w:rsidRPr="006D7B95">
          <w:type w:val="continuous"/>
          <w:pgSz w:w="11900" w:h="16840"/>
          <w:pgMar w:top="560" w:right="600" w:bottom="280" w:left="1300" w:header="708" w:footer="708" w:gutter="0"/>
          <w:cols w:space="708"/>
        </w:sectPr>
      </w:pPr>
    </w:p>
    <w:p w:rsidR="0057681B" w:rsidRPr="006D7B95" w:rsidRDefault="0057681B">
      <w:pPr>
        <w:pStyle w:val="Tekstpodstawowy"/>
        <w:rPr>
          <w:sz w:val="20"/>
          <w:lang w:val="pl-PL"/>
        </w:rPr>
      </w:pPr>
    </w:p>
    <w:p w:rsidR="0057681B" w:rsidRPr="006D7B95" w:rsidRDefault="0057681B">
      <w:pPr>
        <w:pStyle w:val="Tekstpodstawowy"/>
        <w:spacing w:before="1"/>
        <w:rPr>
          <w:sz w:val="29"/>
          <w:lang w:val="pl-PL"/>
        </w:rPr>
      </w:pPr>
    </w:p>
    <w:p w:rsidR="0057681B" w:rsidRPr="006D7B95" w:rsidRDefault="00232BDC">
      <w:pPr>
        <w:pStyle w:val="Tekstpodstawowy"/>
        <w:spacing w:before="101"/>
        <w:ind w:left="151"/>
        <w:rPr>
          <w:lang w:val="pl-PL"/>
        </w:rPr>
      </w:pPr>
      <w:r w:rsidRPr="006D7B95">
        <w:rPr>
          <w:lang w:val="pl-PL"/>
        </w:rPr>
        <w:t>CHARAKTERYSTYKA I ZAŁOŻENIA DO WYKONANIA KOSZTORYSU.</w:t>
      </w:r>
    </w:p>
    <w:p w:rsidR="0057681B" w:rsidRPr="006D7B95" w:rsidRDefault="0057681B">
      <w:pPr>
        <w:pStyle w:val="Tekstpodstawowy"/>
        <w:spacing w:before="4"/>
        <w:rPr>
          <w:sz w:val="21"/>
          <w:lang w:val="pl-PL"/>
        </w:rPr>
      </w:pPr>
    </w:p>
    <w:p w:rsidR="0057681B" w:rsidRPr="006D7B95" w:rsidRDefault="00232BDC">
      <w:pPr>
        <w:pStyle w:val="Tekstpodstawowy"/>
        <w:spacing w:line="235" w:lineRule="auto"/>
        <w:ind w:left="151" w:right="405"/>
        <w:jc w:val="both"/>
        <w:rPr>
          <w:lang w:val="pl-PL"/>
        </w:rPr>
      </w:pPr>
      <w:r w:rsidRPr="006D7B95">
        <w:rPr>
          <w:lang w:val="pl-PL"/>
        </w:rPr>
        <w:t xml:space="preserve">Niniejszy kosztorys obejmuje swoim zakresem wymianę opraw oświetlenia ulicznego wzdłuż </w:t>
      </w:r>
      <w:proofErr w:type="spellStart"/>
      <w:r w:rsidRPr="006D7B95">
        <w:rPr>
          <w:lang w:val="pl-PL"/>
        </w:rPr>
        <w:t>cią</w:t>
      </w:r>
      <w:proofErr w:type="spellEnd"/>
      <w:r w:rsidRPr="006D7B95">
        <w:rPr>
          <w:lang w:val="pl-PL"/>
        </w:rPr>
        <w:t xml:space="preserve">- </w:t>
      </w:r>
      <w:proofErr w:type="spellStart"/>
      <w:r w:rsidRPr="006D7B95">
        <w:rPr>
          <w:lang w:val="pl-PL"/>
        </w:rPr>
        <w:t>gów</w:t>
      </w:r>
      <w:proofErr w:type="spellEnd"/>
      <w:r w:rsidRPr="006D7B95">
        <w:rPr>
          <w:lang w:val="pl-PL"/>
        </w:rPr>
        <w:t xml:space="preserve"> komunikacyjnych na terenie Gminy Pruszcz obejmujących miejscowości Wałdowo, Pruszcz, Łowin.</w:t>
      </w:r>
    </w:p>
    <w:p w:rsidR="0057681B" w:rsidRPr="006D7B95" w:rsidRDefault="00232BDC">
      <w:pPr>
        <w:pStyle w:val="Tekstpodstawowy"/>
        <w:spacing w:line="235" w:lineRule="auto"/>
        <w:ind w:left="151" w:right="473"/>
        <w:rPr>
          <w:lang w:val="pl-PL"/>
        </w:rPr>
      </w:pPr>
      <w:r w:rsidRPr="006D7B95">
        <w:rPr>
          <w:lang w:val="pl-PL"/>
        </w:rPr>
        <w:t>Istniejące oprawy sodowe zabudowane zostały na wysięgnikach na słupach energetycznych linii napowietrznej nn-0,4kV o wysokościach 7, 9, 10 i 12m.</w:t>
      </w:r>
    </w:p>
    <w:p w:rsidR="0057681B" w:rsidRPr="006D7B95" w:rsidRDefault="00232BDC">
      <w:pPr>
        <w:pStyle w:val="Tekstpodstawowy"/>
        <w:spacing w:line="245" w:lineRule="exact"/>
        <w:ind w:left="151"/>
        <w:rPr>
          <w:lang w:val="pl-PL"/>
        </w:rPr>
      </w:pPr>
      <w:r w:rsidRPr="006D7B95">
        <w:rPr>
          <w:lang w:val="pl-PL"/>
        </w:rPr>
        <w:t>Oświetlenie zasilane jest z istniejących linii napowietrznych poprzez 21 szaf oświetleniowych.</w:t>
      </w:r>
    </w:p>
    <w:p w:rsidR="0057681B" w:rsidRPr="006D7B95" w:rsidRDefault="00232BDC">
      <w:pPr>
        <w:pStyle w:val="Tekstpodstawowy"/>
        <w:spacing w:line="235" w:lineRule="auto"/>
        <w:ind w:left="151" w:right="168"/>
        <w:rPr>
          <w:lang w:val="pl-PL"/>
        </w:rPr>
      </w:pPr>
      <w:r w:rsidRPr="006D7B95">
        <w:rPr>
          <w:lang w:val="pl-PL"/>
        </w:rPr>
        <w:t>Po demontażu opraw, w ich miejsce należy na wysięgnikach na słupach zamontować nowe oprawy oświetleniowe wyposażone w źródła LED.</w:t>
      </w:r>
    </w:p>
    <w:p w:rsidR="0057681B" w:rsidRPr="006D7B95" w:rsidRDefault="00232BDC">
      <w:pPr>
        <w:pStyle w:val="Tekstpodstawowy"/>
        <w:spacing w:line="235" w:lineRule="auto"/>
        <w:ind w:left="151" w:right="416"/>
        <w:rPr>
          <w:lang w:val="pl-PL"/>
        </w:rPr>
      </w:pPr>
      <w:r w:rsidRPr="006D7B95">
        <w:rPr>
          <w:lang w:val="pl-PL"/>
        </w:rPr>
        <w:t>Istniejące</w:t>
      </w:r>
      <w:r w:rsidRPr="006D7B95">
        <w:rPr>
          <w:spacing w:val="-6"/>
          <w:lang w:val="pl-PL"/>
        </w:rPr>
        <w:t xml:space="preserve"> </w:t>
      </w:r>
      <w:r w:rsidRPr="006D7B95">
        <w:rPr>
          <w:lang w:val="pl-PL"/>
        </w:rPr>
        <w:t>napowietrzne</w:t>
      </w:r>
      <w:r w:rsidRPr="006D7B95">
        <w:rPr>
          <w:spacing w:val="-5"/>
          <w:lang w:val="pl-PL"/>
        </w:rPr>
        <w:t xml:space="preserve"> </w:t>
      </w:r>
      <w:r w:rsidRPr="006D7B95">
        <w:rPr>
          <w:lang w:val="pl-PL"/>
        </w:rPr>
        <w:t>skrzynki</w:t>
      </w:r>
      <w:r w:rsidRPr="006D7B95">
        <w:rPr>
          <w:spacing w:val="-5"/>
          <w:lang w:val="pl-PL"/>
        </w:rPr>
        <w:t xml:space="preserve"> </w:t>
      </w:r>
      <w:r w:rsidRPr="006D7B95">
        <w:rPr>
          <w:lang w:val="pl-PL"/>
        </w:rPr>
        <w:t>bezpiecznikowe</w:t>
      </w:r>
      <w:r w:rsidRPr="006D7B95">
        <w:rPr>
          <w:spacing w:val="-5"/>
          <w:lang w:val="pl-PL"/>
        </w:rPr>
        <w:t xml:space="preserve"> </w:t>
      </w:r>
      <w:r w:rsidRPr="006D7B95">
        <w:rPr>
          <w:lang w:val="pl-PL"/>
        </w:rPr>
        <w:t>przy</w:t>
      </w:r>
      <w:r w:rsidRPr="006D7B95">
        <w:rPr>
          <w:spacing w:val="-6"/>
          <w:lang w:val="pl-PL"/>
        </w:rPr>
        <w:t xml:space="preserve"> </w:t>
      </w:r>
      <w:r w:rsidRPr="006D7B95">
        <w:rPr>
          <w:lang w:val="pl-PL"/>
        </w:rPr>
        <w:t>wymianie</w:t>
      </w:r>
      <w:r w:rsidRPr="006D7B95">
        <w:rPr>
          <w:spacing w:val="-5"/>
          <w:lang w:val="pl-PL"/>
        </w:rPr>
        <w:t xml:space="preserve"> </w:t>
      </w:r>
      <w:r w:rsidRPr="006D7B95">
        <w:rPr>
          <w:lang w:val="pl-PL"/>
        </w:rPr>
        <w:t>opraw</w:t>
      </w:r>
      <w:r w:rsidRPr="006D7B95">
        <w:rPr>
          <w:spacing w:val="-8"/>
          <w:lang w:val="pl-PL"/>
        </w:rPr>
        <w:t xml:space="preserve"> </w:t>
      </w:r>
      <w:r w:rsidRPr="006D7B95">
        <w:rPr>
          <w:lang w:val="pl-PL"/>
        </w:rPr>
        <w:t>należy</w:t>
      </w:r>
      <w:r w:rsidRPr="006D7B95">
        <w:rPr>
          <w:spacing w:val="-7"/>
          <w:lang w:val="pl-PL"/>
        </w:rPr>
        <w:t xml:space="preserve"> </w:t>
      </w:r>
      <w:r w:rsidRPr="006D7B95">
        <w:rPr>
          <w:lang w:val="pl-PL"/>
        </w:rPr>
        <w:t>wymienić</w:t>
      </w:r>
      <w:r w:rsidRPr="006D7B95">
        <w:rPr>
          <w:spacing w:val="-4"/>
          <w:lang w:val="pl-PL"/>
        </w:rPr>
        <w:t xml:space="preserve"> </w:t>
      </w:r>
      <w:r w:rsidRPr="006D7B95">
        <w:rPr>
          <w:lang w:val="pl-PL"/>
        </w:rPr>
        <w:t>na</w:t>
      </w:r>
      <w:r w:rsidRPr="006D7B95">
        <w:rPr>
          <w:spacing w:val="-5"/>
          <w:lang w:val="pl-PL"/>
        </w:rPr>
        <w:t xml:space="preserve"> </w:t>
      </w:r>
      <w:r w:rsidRPr="006D7B95">
        <w:rPr>
          <w:lang w:val="pl-PL"/>
        </w:rPr>
        <w:t>nowe i wyposażyć w nowe wkładki topikowe</w:t>
      </w:r>
      <w:r w:rsidRPr="006D7B95">
        <w:rPr>
          <w:spacing w:val="-3"/>
          <w:lang w:val="pl-PL"/>
        </w:rPr>
        <w:t xml:space="preserve"> </w:t>
      </w:r>
      <w:r w:rsidRPr="006D7B95">
        <w:rPr>
          <w:lang w:val="pl-PL"/>
        </w:rPr>
        <w:t>WT-6A.</w:t>
      </w:r>
    </w:p>
    <w:p w:rsidR="0057681B" w:rsidRPr="006D7B95" w:rsidRDefault="00232BDC">
      <w:pPr>
        <w:pStyle w:val="Tekstpodstawowy"/>
        <w:spacing w:line="247" w:lineRule="exact"/>
        <w:ind w:left="151"/>
        <w:rPr>
          <w:lang w:val="pl-PL"/>
        </w:rPr>
      </w:pPr>
      <w:r w:rsidRPr="006D7B95">
        <w:rPr>
          <w:lang w:val="pl-PL"/>
        </w:rPr>
        <w:t>Przewody zasilające oprawy należy wymienić na LY 2,5mm2.</w:t>
      </w:r>
    </w:p>
    <w:p w:rsidR="0057681B" w:rsidRPr="006D7B95" w:rsidRDefault="0057681B">
      <w:pPr>
        <w:pStyle w:val="Tekstpodstawowy"/>
        <w:spacing w:before="2"/>
        <w:rPr>
          <w:sz w:val="21"/>
          <w:lang w:val="pl-PL"/>
        </w:rPr>
      </w:pPr>
    </w:p>
    <w:p w:rsidR="00484B96" w:rsidRDefault="00232BDC" w:rsidP="00484B96">
      <w:pPr>
        <w:pStyle w:val="Tekstpodstawowy"/>
        <w:spacing w:line="235" w:lineRule="auto"/>
        <w:ind w:left="151"/>
        <w:rPr>
          <w:b/>
          <w:bCs/>
          <w:lang w:val="pl-PL"/>
        </w:rPr>
      </w:pPr>
      <w:r w:rsidRPr="00752947">
        <w:rPr>
          <w:b/>
          <w:bCs/>
          <w:lang w:val="pl-PL"/>
        </w:rPr>
        <w:t>Łącznie wymianie podlega wymiana 327 opraw oświet</w:t>
      </w:r>
      <w:r w:rsidR="00752947">
        <w:rPr>
          <w:b/>
          <w:bCs/>
          <w:lang w:val="pl-PL"/>
        </w:rPr>
        <w:t>l</w:t>
      </w:r>
      <w:r w:rsidRPr="00752947">
        <w:rPr>
          <w:b/>
          <w:bCs/>
          <w:lang w:val="pl-PL"/>
        </w:rPr>
        <w:t>eniowych wyposaż</w:t>
      </w:r>
      <w:r w:rsidR="00752947">
        <w:rPr>
          <w:b/>
          <w:bCs/>
          <w:lang w:val="pl-PL"/>
        </w:rPr>
        <w:t>o</w:t>
      </w:r>
      <w:r w:rsidRPr="00752947">
        <w:rPr>
          <w:b/>
          <w:bCs/>
          <w:lang w:val="pl-PL"/>
        </w:rPr>
        <w:t>nych w mikroprocesorowy przekaźnik czasowy redukcji mocy APC-LED DALI</w:t>
      </w:r>
    </w:p>
    <w:p w:rsidR="00484B96" w:rsidRDefault="00484B96" w:rsidP="00484B96">
      <w:pPr>
        <w:pStyle w:val="Tekstpodstawowy"/>
        <w:spacing w:line="235" w:lineRule="auto"/>
        <w:ind w:left="151"/>
        <w:rPr>
          <w:b/>
          <w:bCs/>
          <w:lang w:val="pl-PL"/>
        </w:rPr>
      </w:pPr>
    </w:p>
    <w:p w:rsidR="00484B96" w:rsidRPr="00484B96" w:rsidRDefault="00484B96" w:rsidP="00484B96">
      <w:pPr>
        <w:pStyle w:val="Tekstpodstawowy"/>
        <w:spacing w:line="235" w:lineRule="auto"/>
        <w:ind w:left="151"/>
        <w:rPr>
          <w:b/>
          <w:bCs/>
          <w:lang w:val="pl-PL"/>
        </w:rPr>
      </w:pPr>
      <w:r w:rsidRPr="00484B96">
        <w:rPr>
          <w:b/>
          <w:bCs/>
          <w:lang w:val="pl-PL"/>
        </w:rPr>
        <w:t xml:space="preserve">Jeżeli w dokumentacji lub w SIWZ opisujących przedmiot zamówienia znajdują się nazwy opraw oświetleniowych   to służą one jedynie i wyłącznie określeniu pożądanego standardu dostawy, nie są obowiązujące i należy je traktować jako propozycje Zamawiającego.  </w:t>
      </w:r>
    </w:p>
    <w:p w:rsidR="00484B96" w:rsidRPr="00484B96" w:rsidRDefault="00484B96" w:rsidP="00484B96">
      <w:pPr>
        <w:pStyle w:val="Tekstpodstawowy"/>
        <w:spacing w:line="235" w:lineRule="auto"/>
        <w:ind w:left="151"/>
        <w:rPr>
          <w:b/>
          <w:bCs/>
          <w:lang w:val="pl-PL"/>
        </w:rPr>
      </w:pPr>
      <w:r w:rsidRPr="00484B96">
        <w:rPr>
          <w:b/>
          <w:bCs/>
          <w:lang w:val="pl-PL"/>
        </w:rPr>
        <w:t>Wykonawca może zaoferować oprawy oświetleniowe równoważne o parametrach technicznych odpowiadających co najmniej parametrom określonym w SIWZ i dokumentacji</w:t>
      </w:r>
      <w:r>
        <w:rPr>
          <w:b/>
          <w:bCs/>
          <w:lang w:val="pl-PL"/>
        </w:rPr>
        <w:t>.</w:t>
      </w:r>
    </w:p>
    <w:p w:rsidR="0057681B" w:rsidRPr="006D7B95" w:rsidRDefault="0057681B">
      <w:pPr>
        <w:pStyle w:val="Tekstpodstawowy"/>
        <w:rPr>
          <w:sz w:val="21"/>
          <w:lang w:val="pl-PL"/>
        </w:rPr>
      </w:pPr>
    </w:p>
    <w:p w:rsidR="0057681B" w:rsidRPr="006D7B95" w:rsidRDefault="00232BDC">
      <w:pPr>
        <w:pStyle w:val="Tekstpodstawowy"/>
        <w:spacing w:line="250" w:lineRule="exact"/>
        <w:ind w:left="151"/>
        <w:rPr>
          <w:lang w:val="pl-PL"/>
        </w:rPr>
      </w:pPr>
      <w:r w:rsidRPr="006D7B95">
        <w:rPr>
          <w:lang w:val="pl-PL"/>
        </w:rPr>
        <w:t>Kosztorys wykonano na podstawie projektu wykonawczego:</w:t>
      </w:r>
    </w:p>
    <w:p w:rsidR="0057681B" w:rsidRPr="006D7B95" w:rsidRDefault="00232BDC">
      <w:pPr>
        <w:pStyle w:val="Tekstpodstawowy"/>
        <w:spacing w:before="1" w:line="235" w:lineRule="auto"/>
        <w:ind w:left="151"/>
        <w:rPr>
          <w:lang w:val="pl-PL"/>
        </w:rPr>
      </w:pPr>
      <w:r w:rsidRPr="006D7B95">
        <w:rPr>
          <w:lang w:val="pl-PL"/>
        </w:rPr>
        <w:t>"POPRAWA JAKOŚCI I EFEKTYWNOŚCI OŚWIETLENIA ULICZNEGO NA TERENIE GMINY PRUSZCZ Z WYKORZYSTANIEM ROZWIĄZAŃ ENERGOOSZCZĘDNYCH</w:t>
      </w:r>
    </w:p>
    <w:p w:rsidR="0057681B" w:rsidRPr="006D7B95" w:rsidRDefault="00232BDC">
      <w:pPr>
        <w:pStyle w:val="Tekstpodstawowy"/>
        <w:spacing w:line="235" w:lineRule="auto"/>
        <w:ind w:left="151" w:right="3488"/>
        <w:rPr>
          <w:lang w:val="pl-PL"/>
        </w:rPr>
      </w:pPr>
      <w:r w:rsidRPr="006D7B95">
        <w:rPr>
          <w:lang w:val="pl-PL"/>
        </w:rPr>
        <w:t>w MIEJSCOWOŚCIACH WAŁDOWO, PRUSZCZ, ŁOWIN GMINA PRUSZCZ".</w:t>
      </w: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rPr>
          <w:sz w:val="26"/>
          <w:lang w:val="pl-PL"/>
        </w:rPr>
      </w:pPr>
    </w:p>
    <w:p w:rsidR="0057681B" w:rsidRPr="006D7B95" w:rsidRDefault="0057681B">
      <w:pPr>
        <w:pStyle w:val="Tekstpodstawowy"/>
        <w:spacing w:before="10" w:after="1"/>
        <w:rPr>
          <w:sz w:val="18"/>
          <w:lang w:val="pl-PL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4032"/>
        <w:gridCol w:w="266"/>
        <w:gridCol w:w="768"/>
        <w:gridCol w:w="895"/>
        <w:gridCol w:w="909"/>
        <w:gridCol w:w="835"/>
        <w:gridCol w:w="883"/>
        <w:gridCol w:w="824"/>
      </w:tblGrid>
      <w:tr w:rsidR="0057681B" w:rsidRPr="006D7B95">
        <w:trPr>
          <w:trHeight w:val="411"/>
        </w:trPr>
        <w:tc>
          <w:tcPr>
            <w:tcW w:w="306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95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L</w:t>
            </w:r>
          </w:p>
          <w:p w:rsidR="0057681B" w:rsidRPr="006D7B95" w:rsidRDefault="00232BDC">
            <w:pPr>
              <w:pStyle w:val="TableParagraph"/>
              <w:spacing w:before="4"/>
              <w:ind w:left="74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p.</w:t>
            </w:r>
          </w:p>
        </w:tc>
        <w:tc>
          <w:tcPr>
            <w:tcW w:w="4032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1743" w:right="1745"/>
              <w:jc w:val="center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Nazwa</w:t>
            </w:r>
          </w:p>
        </w:tc>
        <w:tc>
          <w:tcPr>
            <w:tcW w:w="266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85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J</w:t>
            </w:r>
          </w:p>
          <w:p w:rsidR="0057681B" w:rsidRPr="006D7B95" w:rsidRDefault="00232BDC">
            <w:pPr>
              <w:pStyle w:val="TableParagraph"/>
              <w:spacing w:before="4"/>
              <w:ind w:left="58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m</w:t>
            </w:r>
          </w:p>
        </w:tc>
        <w:tc>
          <w:tcPr>
            <w:tcW w:w="768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195"/>
              <w:rPr>
                <w:sz w:val="16"/>
                <w:lang w:val="pl-PL"/>
              </w:rPr>
            </w:pPr>
            <w:r w:rsidRPr="006D7B95">
              <w:rPr>
                <w:b/>
                <w:w w:val="105"/>
                <w:sz w:val="16"/>
                <w:lang w:val="pl-PL"/>
              </w:rPr>
              <w:t>Ilo</w:t>
            </w:r>
            <w:r w:rsidRPr="006D7B95">
              <w:rPr>
                <w:w w:val="105"/>
                <w:sz w:val="16"/>
                <w:lang w:val="pl-PL"/>
              </w:rPr>
              <w:t>ść</w:t>
            </w:r>
          </w:p>
        </w:tc>
        <w:tc>
          <w:tcPr>
            <w:tcW w:w="895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217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 xml:space="preserve">Il </w:t>
            </w:r>
            <w:proofErr w:type="spellStart"/>
            <w:r w:rsidRPr="006D7B95">
              <w:rPr>
                <w:b/>
                <w:sz w:val="16"/>
                <w:lang w:val="pl-PL"/>
              </w:rPr>
              <w:t>inw</w:t>
            </w:r>
            <w:proofErr w:type="spellEnd"/>
            <w:r w:rsidRPr="006D7B95">
              <w:rPr>
                <w:b/>
                <w:sz w:val="16"/>
                <w:lang w:val="pl-PL"/>
              </w:rPr>
              <w:t>.</w:t>
            </w:r>
          </w:p>
        </w:tc>
        <w:tc>
          <w:tcPr>
            <w:tcW w:w="909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212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Il wyk.</w:t>
            </w:r>
          </w:p>
        </w:tc>
        <w:tc>
          <w:tcPr>
            <w:tcW w:w="835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 w:line="180" w:lineRule="atLeast"/>
              <w:ind w:left="227" w:right="209" w:hanging="32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Cena jedn.</w:t>
            </w:r>
          </w:p>
        </w:tc>
        <w:tc>
          <w:tcPr>
            <w:tcW w:w="883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120"/>
              <w:rPr>
                <w:sz w:val="16"/>
                <w:lang w:val="pl-PL"/>
              </w:rPr>
            </w:pPr>
            <w:r w:rsidRPr="006D7B95">
              <w:rPr>
                <w:b/>
                <w:w w:val="105"/>
                <w:sz w:val="16"/>
                <w:lang w:val="pl-PL"/>
              </w:rPr>
              <w:t>Warto</w:t>
            </w:r>
            <w:r w:rsidRPr="006D7B95">
              <w:rPr>
                <w:w w:val="105"/>
                <w:sz w:val="16"/>
                <w:lang w:val="pl-PL"/>
              </w:rPr>
              <w:t>ść</w:t>
            </w:r>
          </w:p>
        </w:tc>
        <w:tc>
          <w:tcPr>
            <w:tcW w:w="824" w:type="dxa"/>
            <w:tcBorders>
              <w:bottom w:val="nil"/>
            </w:tcBorders>
          </w:tcPr>
          <w:p w:rsidR="0057681B" w:rsidRPr="006D7B95" w:rsidRDefault="00232BDC">
            <w:pPr>
              <w:pStyle w:val="TableParagraph"/>
              <w:spacing w:before="16"/>
              <w:ind w:left="177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Grupa</w:t>
            </w:r>
          </w:p>
        </w:tc>
      </w:tr>
      <w:tr w:rsidR="0057681B" w:rsidRPr="006D7B95">
        <w:trPr>
          <w:trHeight w:val="369"/>
        </w:trPr>
        <w:tc>
          <w:tcPr>
            <w:tcW w:w="306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spacing w:before="8"/>
              <w:ind w:right="25"/>
              <w:jc w:val="right"/>
              <w:rPr>
                <w:sz w:val="16"/>
                <w:lang w:val="pl-PL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spacing w:before="14" w:line="180" w:lineRule="exact"/>
              <w:ind w:left="29" w:right="269"/>
              <w:rPr>
                <w:sz w:val="16"/>
                <w:lang w:val="pl-PL"/>
              </w:rPr>
            </w:pPr>
          </w:p>
        </w:tc>
        <w:tc>
          <w:tcPr>
            <w:tcW w:w="266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spacing w:line="159" w:lineRule="exact"/>
              <w:ind w:left="29"/>
              <w:rPr>
                <w:sz w:val="16"/>
                <w:lang w:val="pl-PL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spacing w:before="8"/>
              <w:ind w:right="22"/>
              <w:jc w:val="right"/>
              <w:rPr>
                <w:sz w:val="16"/>
                <w:lang w:val="pl-PL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spacing w:before="8"/>
              <w:ind w:right="21"/>
              <w:jc w:val="right"/>
              <w:rPr>
                <w:sz w:val="16"/>
                <w:lang w:val="pl-PL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  <w:tcBorders>
              <w:top w:val="nil"/>
            </w:tcBorders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537"/>
        </w:trPr>
        <w:tc>
          <w:tcPr>
            <w:tcW w:w="306" w:type="dxa"/>
          </w:tcPr>
          <w:p w:rsidR="0057681B" w:rsidRPr="006D7B95" w:rsidRDefault="00672C49">
            <w:pPr>
              <w:pStyle w:val="TableParagraph"/>
              <w:spacing w:line="180" w:lineRule="exact"/>
              <w:ind w:right="25"/>
              <w:jc w:val="right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1</w:t>
            </w:r>
            <w:r w:rsidR="00232BDC" w:rsidRPr="006D7B95">
              <w:rPr>
                <w:sz w:val="16"/>
                <w:lang w:val="pl-PL"/>
              </w:rPr>
              <w:t>.</w:t>
            </w:r>
          </w:p>
        </w:tc>
        <w:tc>
          <w:tcPr>
            <w:tcW w:w="4032" w:type="dxa"/>
          </w:tcPr>
          <w:p w:rsidR="0057681B" w:rsidRPr="006D7B95" w:rsidRDefault="00232BDC">
            <w:pPr>
              <w:pStyle w:val="TableParagraph"/>
              <w:spacing w:before="2" w:line="180" w:lineRule="exact"/>
              <w:ind w:left="29" w:right="44"/>
              <w:jc w:val="both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Oprawa oświetleniowa LED ze źródłem LED o </w:t>
            </w:r>
            <w:proofErr w:type="spellStart"/>
            <w:r w:rsidRPr="006D7B95">
              <w:rPr>
                <w:sz w:val="16"/>
                <w:lang w:val="pl-PL"/>
              </w:rPr>
              <w:t>parame</w:t>
            </w:r>
            <w:proofErr w:type="spellEnd"/>
            <w:r w:rsidRPr="006D7B95">
              <w:rPr>
                <w:sz w:val="16"/>
                <w:lang w:val="pl-PL"/>
              </w:rPr>
              <w:t>- trach oprawy PHILIPS BGP307 T25 1 xLED120-4S/740 DM11</w:t>
            </w:r>
          </w:p>
        </w:tc>
        <w:tc>
          <w:tcPr>
            <w:tcW w:w="266" w:type="dxa"/>
          </w:tcPr>
          <w:p w:rsidR="0057681B" w:rsidRPr="006D7B95" w:rsidRDefault="00232BDC">
            <w:pPr>
              <w:pStyle w:val="TableParagraph"/>
              <w:spacing w:line="180" w:lineRule="exact"/>
              <w:ind w:left="29"/>
              <w:rPr>
                <w:sz w:val="16"/>
                <w:lang w:val="pl-PL"/>
              </w:rPr>
            </w:pPr>
            <w:proofErr w:type="spellStart"/>
            <w:r w:rsidRPr="006D7B95">
              <w:rPr>
                <w:sz w:val="16"/>
                <w:lang w:val="pl-PL"/>
              </w:rPr>
              <w:t>kpl</w:t>
            </w:r>
            <w:proofErr w:type="spellEnd"/>
          </w:p>
        </w:tc>
        <w:tc>
          <w:tcPr>
            <w:tcW w:w="768" w:type="dxa"/>
          </w:tcPr>
          <w:p w:rsidR="0057681B" w:rsidRPr="006D7B95" w:rsidRDefault="00232BDC">
            <w:pPr>
              <w:pStyle w:val="TableParagraph"/>
              <w:spacing w:line="180" w:lineRule="exact"/>
              <w:ind w:right="22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148,0000</w:t>
            </w:r>
          </w:p>
        </w:tc>
        <w:tc>
          <w:tcPr>
            <w:tcW w:w="89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</w:tcPr>
          <w:p w:rsidR="0057681B" w:rsidRPr="006D7B95" w:rsidRDefault="00232BDC">
            <w:pPr>
              <w:pStyle w:val="TableParagraph"/>
              <w:spacing w:line="180" w:lineRule="exact"/>
              <w:ind w:right="21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148,0000</w:t>
            </w:r>
          </w:p>
        </w:tc>
        <w:tc>
          <w:tcPr>
            <w:tcW w:w="83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532"/>
        </w:trPr>
        <w:tc>
          <w:tcPr>
            <w:tcW w:w="306" w:type="dxa"/>
          </w:tcPr>
          <w:p w:rsidR="0057681B" w:rsidRPr="006D7B95" w:rsidRDefault="00672C49">
            <w:pPr>
              <w:pStyle w:val="TableParagraph"/>
              <w:spacing w:line="176" w:lineRule="exact"/>
              <w:ind w:right="25"/>
              <w:jc w:val="right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2</w:t>
            </w:r>
            <w:r w:rsidR="00232BDC" w:rsidRPr="006D7B95">
              <w:rPr>
                <w:sz w:val="16"/>
                <w:lang w:val="pl-PL"/>
              </w:rPr>
              <w:t>.</w:t>
            </w:r>
          </w:p>
        </w:tc>
        <w:tc>
          <w:tcPr>
            <w:tcW w:w="4032" w:type="dxa"/>
          </w:tcPr>
          <w:p w:rsidR="0057681B" w:rsidRPr="006D7B95" w:rsidRDefault="00232BDC">
            <w:pPr>
              <w:pStyle w:val="TableParagraph"/>
              <w:spacing w:line="235" w:lineRule="auto"/>
              <w:ind w:left="29" w:right="38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Oprawa oświetleniowa LED ze źródłem LED o </w:t>
            </w:r>
            <w:proofErr w:type="spellStart"/>
            <w:r w:rsidRPr="006D7B95">
              <w:rPr>
                <w:sz w:val="16"/>
                <w:lang w:val="pl-PL"/>
              </w:rPr>
              <w:t>parame</w:t>
            </w:r>
            <w:proofErr w:type="spellEnd"/>
            <w:r w:rsidRPr="006D7B95">
              <w:rPr>
                <w:sz w:val="16"/>
                <w:lang w:val="pl-PL"/>
              </w:rPr>
              <w:t>- trach oprawy PHILIPS BGP307 T25 1 xLED130-4S/740</w:t>
            </w:r>
          </w:p>
          <w:p w:rsidR="0057681B" w:rsidRPr="006D7B95" w:rsidRDefault="00232BDC">
            <w:pPr>
              <w:pStyle w:val="TableParagraph"/>
              <w:spacing w:line="158" w:lineRule="exact"/>
              <w:ind w:left="2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DN10</w:t>
            </w:r>
          </w:p>
        </w:tc>
        <w:tc>
          <w:tcPr>
            <w:tcW w:w="266" w:type="dxa"/>
          </w:tcPr>
          <w:p w:rsidR="0057681B" w:rsidRPr="006D7B95" w:rsidRDefault="00232BDC">
            <w:pPr>
              <w:pStyle w:val="TableParagraph"/>
              <w:spacing w:line="176" w:lineRule="exact"/>
              <w:ind w:left="29"/>
              <w:rPr>
                <w:sz w:val="16"/>
                <w:lang w:val="pl-PL"/>
              </w:rPr>
            </w:pPr>
            <w:proofErr w:type="spellStart"/>
            <w:r w:rsidRPr="006D7B95">
              <w:rPr>
                <w:sz w:val="16"/>
                <w:lang w:val="pl-PL"/>
              </w:rPr>
              <w:t>kpl</w:t>
            </w:r>
            <w:proofErr w:type="spellEnd"/>
          </w:p>
        </w:tc>
        <w:tc>
          <w:tcPr>
            <w:tcW w:w="768" w:type="dxa"/>
          </w:tcPr>
          <w:p w:rsidR="0057681B" w:rsidRPr="006D7B95" w:rsidRDefault="00232BDC">
            <w:pPr>
              <w:pStyle w:val="TableParagraph"/>
              <w:spacing w:line="176" w:lineRule="exact"/>
              <w:ind w:right="22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10,0000</w:t>
            </w:r>
          </w:p>
        </w:tc>
        <w:tc>
          <w:tcPr>
            <w:tcW w:w="89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</w:tcPr>
          <w:p w:rsidR="0057681B" w:rsidRPr="006D7B95" w:rsidRDefault="00232BDC">
            <w:pPr>
              <w:pStyle w:val="TableParagraph"/>
              <w:spacing w:line="176" w:lineRule="exact"/>
              <w:ind w:right="21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10,0000</w:t>
            </w:r>
          </w:p>
        </w:tc>
        <w:tc>
          <w:tcPr>
            <w:tcW w:w="83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537"/>
        </w:trPr>
        <w:tc>
          <w:tcPr>
            <w:tcW w:w="306" w:type="dxa"/>
          </w:tcPr>
          <w:p w:rsidR="0057681B" w:rsidRPr="006D7B95" w:rsidRDefault="00672C49">
            <w:pPr>
              <w:pStyle w:val="TableParagraph"/>
              <w:spacing w:line="180" w:lineRule="exact"/>
              <w:ind w:right="25"/>
              <w:jc w:val="right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3</w:t>
            </w:r>
            <w:r w:rsidR="00232BDC" w:rsidRPr="006D7B95">
              <w:rPr>
                <w:sz w:val="16"/>
                <w:lang w:val="pl-PL"/>
              </w:rPr>
              <w:t>.</w:t>
            </w:r>
          </w:p>
        </w:tc>
        <w:tc>
          <w:tcPr>
            <w:tcW w:w="4032" w:type="dxa"/>
          </w:tcPr>
          <w:p w:rsidR="0057681B" w:rsidRPr="006D7B95" w:rsidRDefault="00232BDC">
            <w:pPr>
              <w:pStyle w:val="TableParagraph"/>
              <w:spacing w:before="2" w:line="180" w:lineRule="exact"/>
              <w:ind w:left="29" w:right="65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Oprawa oświetleniowa LED ze źródłem LED o </w:t>
            </w:r>
            <w:proofErr w:type="spellStart"/>
            <w:r w:rsidRPr="006D7B95">
              <w:rPr>
                <w:sz w:val="16"/>
                <w:lang w:val="pl-PL"/>
              </w:rPr>
              <w:t>parame</w:t>
            </w:r>
            <w:proofErr w:type="spellEnd"/>
            <w:r w:rsidRPr="006D7B95">
              <w:rPr>
                <w:sz w:val="16"/>
                <w:lang w:val="pl-PL"/>
              </w:rPr>
              <w:t>- trach oprawy PHILIPS BGP307 T25 1 xLED84-4S/740 DN10</w:t>
            </w:r>
          </w:p>
        </w:tc>
        <w:tc>
          <w:tcPr>
            <w:tcW w:w="266" w:type="dxa"/>
          </w:tcPr>
          <w:p w:rsidR="0057681B" w:rsidRPr="006D7B95" w:rsidRDefault="00232BDC">
            <w:pPr>
              <w:pStyle w:val="TableParagraph"/>
              <w:spacing w:line="180" w:lineRule="exact"/>
              <w:ind w:left="29"/>
              <w:rPr>
                <w:sz w:val="16"/>
                <w:lang w:val="pl-PL"/>
              </w:rPr>
            </w:pPr>
            <w:proofErr w:type="spellStart"/>
            <w:r w:rsidRPr="006D7B95">
              <w:rPr>
                <w:sz w:val="16"/>
                <w:lang w:val="pl-PL"/>
              </w:rPr>
              <w:t>kpl</w:t>
            </w:r>
            <w:proofErr w:type="spellEnd"/>
          </w:p>
        </w:tc>
        <w:tc>
          <w:tcPr>
            <w:tcW w:w="768" w:type="dxa"/>
          </w:tcPr>
          <w:p w:rsidR="0057681B" w:rsidRPr="006D7B95" w:rsidRDefault="00232BDC">
            <w:pPr>
              <w:pStyle w:val="TableParagraph"/>
              <w:spacing w:line="180" w:lineRule="exact"/>
              <w:ind w:right="22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83,0000</w:t>
            </w:r>
          </w:p>
        </w:tc>
        <w:tc>
          <w:tcPr>
            <w:tcW w:w="89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</w:tcPr>
          <w:p w:rsidR="0057681B" w:rsidRPr="006D7B95" w:rsidRDefault="00232BDC">
            <w:pPr>
              <w:pStyle w:val="TableParagraph"/>
              <w:spacing w:line="180" w:lineRule="exact"/>
              <w:ind w:right="21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83,0000</w:t>
            </w:r>
          </w:p>
        </w:tc>
        <w:tc>
          <w:tcPr>
            <w:tcW w:w="83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532"/>
        </w:trPr>
        <w:tc>
          <w:tcPr>
            <w:tcW w:w="306" w:type="dxa"/>
          </w:tcPr>
          <w:p w:rsidR="0057681B" w:rsidRPr="006D7B95" w:rsidRDefault="00672C49">
            <w:pPr>
              <w:pStyle w:val="TableParagraph"/>
              <w:spacing w:line="176" w:lineRule="exact"/>
              <w:ind w:right="25"/>
              <w:jc w:val="right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4</w:t>
            </w:r>
            <w:r w:rsidR="00232BDC" w:rsidRPr="006D7B95">
              <w:rPr>
                <w:sz w:val="16"/>
                <w:lang w:val="pl-PL"/>
              </w:rPr>
              <w:t>.</w:t>
            </w:r>
          </w:p>
        </w:tc>
        <w:tc>
          <w:tcPr>
            <w:tcW w:w="4032" w:type="dxa"/>
          </w:tcPr>
          <w:p w:rsidR="0057681B" w:rsidRPr="006D7B95" w:rsidRDefault="00232BDC">
            <w:pPr>
              <w:pStyle w:val="TableParagraph"/>
              <w:spacing w:line="235" w:lineRule="auto"/>
              <w:ind w:left="29" w:right="65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Oprawa oświetleniowa LED ze źródłem LED o </w:t>
            </w:r>
            <w:proofErr w:type="spellStart"/>
            <w:r w:rsidRPr="006D7B95">
              <w:rPr>
                <w:sz w:val="16"/>
                <w:lang w:val="pl-PL"/>
              </w:rPr>
              <w:t>parame</w:t>
            </w:r>
            <w:proofErr w:type="spellEnd"/>
            <w:r w:rsidRPr="006D7B95">
              <w:rPr>
                <w:sz w:val="16"/>
                <w:lang w:val="pl-PL"/>
              </w:rPr>
              <w:t>- trach oprawy PHILIPS BGP307 T25 1 xLED99-4S/740</w:t>
            </w:r>
          </w:p>
          <w:p w:rsidR="0057681B" w:rsidRPr="006D7B95" w:rsidRDefault="00232BDC">
            <w:pPr>
              <w:pStyle w:val="TableParagraph"/>
              <w:spacing w:line="158" w:lineRule="exact"/>
              <w:ind w:left="2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DM11</w:t>
            </w:r>
          </w:p>
        </w:tc>
        <w:tc>
          <w:tcPr>
            <w:tcW w:w="266" w:type="dxa"/>
          </w:tcPr>
          <w:p w:rsidR="0057681B" w:rsidRPr="006D7B95" w:rsidRDefault="00232BDC">
            <w:pPr>
              <w:pStyle w:val="TableParagraph"/>
              <w:spacing w:line="176" w:lineRule="exact"/>
              <w:ind w:left="29"/>
              <w:rPr>
                <w:sz w:val="16"/>
                <w:lang w:val="pl-PL"/>
              </w:rPr>
            </w:pPr>
            <w:proofErr w:type="spellStart"/>
            <w:r w:rsidRPr="006D7B95">
              <w:rPr>
                <w:sz w:val="16"/>
                <w:lang w:val="pl-PL"/>
              </w:rPr>
              <w:t>kpl</w:t>
            </w:r>
            <w:proofErr w:type="spellEnd"/>
          </w:p>
        </w:tc>
        <w:tc>
          <w:tcPr>
            <w:tcW w:w="768" w:type="dxa"/>
          </w:tcPr>
          <w:p w:rsidR="0057681B" w:rsidRPr="006D7B95" w:rsidRDefault="00232BDC">
            <w:pPr>
              <w:pStyle w:val="TableParagraph"/>
              <w:spacing w:line="176" w:lineRule="exact"/>
              <w:ind w:right="22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8,0000</w:t>
            </w:r>
          </w:p>
        </w:tc>
        <w:tc>
          <w:tcPr>
            <w:tcW w:w="89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</w:tcPr>
          <w:p w:rsidR="0057681B" w:rsidRPr="006D7B95" w:rsidRDefault="00232BDC">
            <w:pPr>
              <w:pStyle w:val="TableParagraph"/>
              <w:spacing w:line="176" w:lineRule="exact"/>
              <w:ind w:right="21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8,0000</w:t>
            </w:r>
          </w:p>
        </w:tc>
        <w:tc>
          <w:tcPr>
            <w:tcW w:w="83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537"/>
        </w:trPr>
        <w:tc>
          <w:tcPr>
            <w:tcW w:w="306" w:type="dxa"/>
          </w:tcPr>
          <w:p w:rsidR="0057681B" w:rsidRPr="006D7B95" w:rsidRDefault="00672C49">
            <w:pPr>
              <w:pStyle w:val="TableParagraph"/>
              <w:spacing w:line="180" w:lineRule="exact"/>
              <w:ind w:right="25"/>
              <w:jc w:val="right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5</w:t>
            </w:r>
            <w:r w:rsidR="00232BDC" w:rsidRPr="006D7B95">
              <w:rPr>
                <w:sz w:val="16"/>
                <w:lang w:val="pl-PL"/>
              </w:rPr>
              <w:t>.</w:t>
            </w:r>
          </w:p>
        </w:tc>
        <w:tc>
          <w:tcPr>
            <w:tcW w:w="4032" w:type="dxa"/>
          </w:tcPr>
          <w:p w:rsidR="0057681B" w:rsidRPr="006D7B95" w:rsidRDefault="00232BDC">
            <w:pPr>
              <w:pStyle w:val="TableParagraph"/>
              <w:spacing w:before="2" w:line="180" w:lineRule="exact"/>
              <w:ind w:left="29" w:right="65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Oprawa oświetleniowa LED ze źródłem LED o </w:t>
            </w:r>
            <w:proofErr w:type="spellStart"/>
            <w:r w:rsidRPr="006D7B95">
              <w:rPr>
                <w:sz w:val="16"/>
                <w:lang w:val="pl-PL"/>
              </w:rPr>
              <w:t>parame</w:t>
            </w:r>
            <w:proofErr w:type="spellEnd"/>
            <w:r w:rsidRPr="006D7B95">
              <w:rPr>
                <w:sz w:val="16"/>
                <w:lang w:val="pl-PL"/>
              </w:rPr>
              <w:t>- trach oprawy PHILIPS BGP307 T25 1 xLED99-4S/740 DN10</w:t>
            </w:r>
          </w:p>
        </w:tc>
        <w:tc>
          <w:tcPr>
            <w:tcW w:w="266" w:type="dxa"/>
          </w:tcPr>
          <w:p w:rsidR="0057681B" w:rsidRPr="006D7B95" w:rsidRDefault="00232BDC">
            <w:pPr>
              <w:pStyle w:val="TableParagraph"/>
              <w:spacing w:line="180" w:lineRule="exact"/>
              <w:ind w:left="29"/>
              <w:rPr>
                <w:sz w:val="16"/>
                <w:lang w:val="pl-PL"/>
              </w:rPr>
            </w:pPr>
            <w:proofErr w:type="spellStart"/>
            <w:r w:rsidRPr="006D7B95">
              <w:rPr>
                <w:sz w:val="16"/>
                <w:lang w:val="pl-PL"/>
              </w:rPr>
              <w:t>kpl</w:t>
            </w:r>
            <w:proofErr w:type="spellEnd"/>
          </w:p>
        </w:tc>
        <w:tc>
          <w:tcPr>
            <w:tcW w:w="768" w:type="dxa"/>
          </w:tcPr>
          <w:p w:rsidR="0057681B" w:rsidRPr="006D7B95" w:rsidRDefault="00232BDC">
            <w:pPr>
              <w:pStyle w:val="TableParagraph"/>
              <w:spacing w:line="180" w:lineRule="exact"/>
              <w:ind w:right="22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46,0000</w:t>
            </w:r>
          </w:p>
        </w:tc>
        <w:tc>
          <w:tcPr>
            <w:tcW w:w="89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</w:tcPr>
          <w:p w:rsidR="0057681B" w:rsidRPr="006D7B95" w:rsidRDefault="00232BDC">
            <w:pPr>
              <w:pStyle w:val="TableParagraph"/>
              <w:spacing w:line="180" w:lineRule="exact"/>
              <w:ind w:right="21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46,0000</w:t>
            </w:r>
          </w:p>
        </w:tc>
        <w:tc>
          <w:tcPr>
            <w:tcW w:w="83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532"/>
        </w:trPr>
        <w:tc>
          <w:tcPr>
            <w:tcW w:w="306" w:type="dxa"/>
          </w:tcPr>
          <w:p w:rsidR="0057681B" w:rsidRPr="006D7B95" w:rsidRDefault="00672C49">
            <w:pPr>
              <w:pStyle w:val="TableParagraph"/>
              <w:spacing w:line="176" w:lineRule="exact"/>
              <w:ind w:right="25"/>
              <w:jc w:val="right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6</w:t>
            </w:r>
            <w:r w:rsidR="00232BDC" w:rsidRPr="006D7B95">
              <w:rPr>
                <w:sz w:val="16"/>
                <w:lang w:val="pl-PL"/>
              </w:rPr>
              <w:t>.</w:t>
            </w:r>
          </w:p>
        </w:tc>
        <w:tc>
          <w:tcPr>
            <w:tcW w:w="4032" w:type="dxa"/>
          </w:tcPr>
          <w:p w:rsidR="0057681B" w:rsidRPr="006D7B95" w:rsidRDefault="00232BDC">
            <w:pPr>
              <w:pStyle w:val="TableParagraph"/>
              <w:spacing w:line="235" w:lineRule="auto"/>
              <w:ind w:left="29" w:right="65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 xml:space="preserve">Oprawa oświetleniowa LED ze źródłem LED o </w:t>
            </w:r>
            <w:proofErr w:type="spellStart"/>
            <w:r w:rsidRPr="006D7B95">
              <w:rPr>
                <w:sz w:val="16"/>
                <w:lang w:val="pl-PL"/>
              </w:rPr>
              <w:t>parame</w:t>
            </w:r>
            <w:proofErr w:type="spellEnd"/>
            <w:r w:rsidRPr="006D7B95">
              <w:rPr>
                <w:sz w:val="16"/>
                <w:lang w:val="pl-PL"/>
              </w:rPr>
              <w:t>- trach oprawy PHILIPS BGP307 T25 1xLED130-4S/740</w:t>
            </w:r>
          </w:p>
          <w:p w:rsidR="0057681B" w:rsidRPr="006D7B95" w:rsidRDefault="00232BDC">
            <w:pPr>
              <w:pStyle w:val="TableParagraph"/>
              <w:spacing w:line="158" w:lineRule="exact"/>
              <w:ind w:left="29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DM11.</w:t>
            </w:r>
          </w:p>
        </w:tc>
        <w:tc>
          <w:tcPr>
            <w:tcW w:w="266" w:type="dxa"/>
          </w:tcPr>
          <w:p w:rsidR="0057681B" w:rsidRPr="006D7B95" w:rsidRDefault="00232BDC">
            <w:pPr>
              <w:pStyle w:val="TableParagraph"/>
              <w:spacing w:line="176" w:lineRule="exact"/>
              <w:ind w:left="29"/>
              <w:rPr>
                <w:sz w:val="16"/>
                <w:lang w:val="pl-PL"/>
              </w:rPr>
            </w:pPr>
            <w:proofErr w:type="spellStart"/>
            <w:r w:rsidRPr="006D7B95">
              <w:rPr>
                <w:sz w:val="16"/>
                <w:lang w:val="pl-PL"/>
              </w:rPr>
              <w:t>kpl</w:t>
            </w:r>
            <w:proofErr w:type="spellEnd"/>
          </w:p>
        </w:tc>
        <w:tc>
          <w:tcPr>
            <w:tcW w:w="768" w:type="dxa"/>
          </w:tcPr>
          <w:p w:rsidR="0057681B" w:rsidRPr="006D7B95" w:rsidRDefault="00232BDC">
            <w:pPr>
              <w:pStyle w:val="TableParagraph"/>
              <w:spacing w:line="176" w:lineRule="exact"/>
              <w:ind w:right="22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32,0000</w:t>
            </w:r>
          </w:p>
        </w:tc>
        <w:tc>
          <w:tcPr>
            <w:tcW w:w="89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09" w:type="dxa"/>
          </w:tcPr>
          <w:p w:rsidR="0057681B" w:rsidRPr="006D7B95" w:rsidRDefault="00232BDC">
            <w:pPr>
              <w:pStyle w:val="TableParagraph"/>
              <w:spacing w:line="176" w:lineRule="exact"/>
              <w:ind w:right="21"/>
              <w:jc w:val="right"/>
              <w:rPr>
                <w:sz w:val="16"/>
                <w:lang w:val="pl-PL"/>
              </w:rPr>
            </w:pPr>
            <w:r w:rsidRPr="006D7B95">
              <w:rPr>
                <w:sz w:val="16"/>
                <w:lang w:val="pl-PL"/>
              </w:rPr>
              <w:t>32,0000</w:t>
            </w:r>
          </w:p>
        </w:tc>
        <w:tc>
          <w:tcPr>
            <w:tcW w:w="835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83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824" w:type="dxa"/>
          </w:tcPr>
          <w:p w:rsidR="0057681B" w:rsidRPr="006D7B95" w:rsidRDefault="0057681B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57681B" w:rsidRPr="006D7B95">
        <w:trPr>
          <w:trHeight w:val="194"/>
        </w:trPr>
        <w:tc>
          <w:tcPr>
            <w:tcW w:w="8011" w:type="dxa"/>
            <w:gridSpan w:val="7"/>
            <w:tcBorders>
              <w:top w:val="single" w:sz="4" w:space="0" w:color="000000"/>
            </w:tcBorders>
          </w:tcPr>
          <w:p w:rsidR="0057681B" w:rsidRPr="006D7B95" w:rsidRDefault="00232BDC">
            <w:pPr>
              <w:pStyle w:val="TableParagraph"/>
              <w:spacing w:before="2" w:line="172" w:lineRule="exact"/>
              <w:ind w:right="24"/>
              <w:jc w:val="right"/>
              <w:rPr>
                <w:b/>
                <w:sz w:val="16"/>
                <w:lang w:val="pl-PL"/>
              </w:rPr>
            </w:pPr>
            <w:r w:rsidRPr="006D7B95">
              <w:rPr>
                <w:b/>
                <w:sz w:val="16"/>
                <w:lang w:val="pl-PL"/>
              </w:rPr>
              <w:t>RAZEM</w:t>
            </w: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57681B" w:rsidRPr="006D7B95" w:rsidRDefault="0057681B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824" w:type="dxa"/>
            <w:tcBorders>
              <w:top w:val="single" w:sz="4" w:space="0" w:color="000000"/>
            </w:tcBorders>
          </w:tcPr>
          <w:p w:rsidR="0057681B" w:rsidRPr="006D7B95" w:rsidRDefault="0057681B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</w:tbl>
    <w:p w:rsidR="0057681B" w:rsidRPr="006D7B95" w:rsidRDefault="0057681B">
      <w:pPr>
        <w:pStyle w:val="Tekstpodstawowy"/>
        <w:spacing w:before="5"/>
        <w:rPr>
          <w:sz w:val="8"/>
          <w:lang w:val="pl-PL"/>
        </w:rPr>
      </w:pPr>
    </w:p>
    <w:p w:rsidR="0057681B" w:rsidRPr="006D7B95" w:rsidRDefault="00232BDC">
      <w:pPr>
        <w:spacing w:before="101"/>
        <w:ind w:left="151"/>
        <w:rPr>
          <w:b/>
          <w:sz w:val="16"/>
          <w:lang w:val="pl-PL"/>
        </w:rPr>
      </w:pPr>
      <w:r w:rsidRPr="006D7B95">
        <w:rPr>
          <w:b/>
          <w:sz w:val="16"/>
          <w:lang w:val="pl-PL"/>
        </w:rPr>
        <w:t>Słownie:</w:t>
      </w: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Pr="006D7B95" w:rsidRDefault="0057681B">
      <w:pPr>
        <w:pStyle w:val="Tekstpodstawowy"/>
        <w:rPr>
          <w:b/>
          <w:sz w:val="20"/>
          <w:lang w:val="pl-PL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</w:p>
    <w:p w:rsidR="0057681B" w:rsidRDefault="0057681B">
      <w:pPr>
        <w:pStyle w:val="Tekstpodstawowy"/>
        <w:rPr>
          <w:b/>
          <w:sz w:val="20"/>
        </w:rPr>
      </w:pPr>
      <w:bookmarkStart w:id="0" w:name="_GoBack"/>
      <w:bookmarkEnd w:id="0"/>
    </w:p>
    <w:sectPr w:rsidR="0057681B">
      <w:headerReference w:type="even" r:id="rId8"/>
      <w:headerReference w:type="default" r:id="rId9"/>
      <w:pgSz w:w="11900" w:h="16840"/>
      <w:pgMar w:top="740" w:right="600" w:bottom="360" w:left="1300" w:header="545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F6B" w:rsidRDefault="00415F6B">
      <w:r>
        <w:separator/>
      </w:r>
    </w:p>
  </w:endnote>
  <w:endnote w:type="continuationSeparator" w:id="0">
    <w:p w:rsidR="00415F6B" w:rsidRDefault="004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F6B" w:rsidRDefault="00415F6B">
      <w:r>
        <w:separator/>
      </w:r>
    </w:p>
  </w:footnote>
  <w:footnote w:type="continuationSeparator" w:id="0">
    <w:p w:rsidR="00415F6B" w:rsidRDefault="0041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81B" w:rsidRDefault="00415F6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5pt;margin-top:26.95pt;width:300.5pt;height:11.35pt;z-index:-45088;mso-position-horizontal-relative:page;mso-position-vertical-relative:page" filled="f" stroked="f">
          <v:textbox inset="0,0,0,0">
            <w:txbxContent>
              <w:p w:rsidR="0057681B" w:rsidRDefault="00232BDC">
                <w:pPr>
                  <w:spacing w:before="21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pacing w:val="6"/>
                    <w:sz w:val="16"/>
                  </w:rPr>
                  <w:t>W</w:t>
                </w:r>
                <w:r>
                  <w:rPr>
                    <w:spacing w:val="-2"/>
                    <w:sz w:val="16"/>
                  </w:rPr>
                  <w:t>y</w:t>
                </w:r>
                <w:r>
                  <w:rPr>
                    <w:spacing w:val="2"/>
                    <w:sz w:val="16"/>
                  </w:rPr>
                  <w:t>m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"/>
                    <w:sz w:val="16"/>
                  </w:rPr>
                  <w:t>an</w:t>
                </w:r>
                <w:r>
                  <w:rPr>
                    <w:sz w:val="16"/>
                  </w:rPr>
                  <w:t>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opra</w:t>
                </w:r>
                <w:r>
                  <w:rPr>
                    <w:sz w:val="16"/>
                  </w:rPr>
                  <w:t>w</w:t>
                </w:r>
                <w:proofErr w:type="spellEnd"/>
                <w:r>
                  <w:rPr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o</w:t>
                </w:r>
                <w:r>
                  <w:rPr>
                    <w:spacing w:val="1"/>
                    <w:sz w:val="16"/>
                  </w:rPr>
                  <w:t>ś</w:t>
                </w:r>
                <w:r>
                  <w:rPr>
                    <w:spacing w:val="-4"/>
                    <w:sz w:val="16"/>
                  </w:rPr>
                  <w:t>w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"/>
                    <w:sz w:val="16"/>
                  </w:rPr>
                  <w:t>e</w:t>
                </w:r>
                <w:r>
                  <w:rPr>
                    <w:sz w:val="16"/>
                  </w:rPr>
                  <w:t>tl</w:t>
                </w:r>
                <w:r>
                  <w:rPr>
                    <w:spacing w:val="-1"/>
                    <w:sz w:val="16"/>
                  </w:rPr>
                  <w:t>en</w:t>
                </w:r>
                <w:r>
                  <w:rPr>
                    <w:sz w:val="16"/>
                  </w:rPr>
                  <w:t>ia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u</w:t>
                </w:r>
                <w:r>
                  <w:rPr>
                    <w:sz w:val="16"/>
                  </w:rPr>
                  <w:t>li</w:t>
                </w:r>
                <w:r>
                  <w:rPr>
                    <w:spacing w:val="1"/>
                    <w:sz w:val="16"/>
                  </w:rPr>
                  <w:t>c</w:t>
                </w:r>
                <w:r>
                  <w:rPr>
                    <w:spacing w:val="-2"/>
                    <w:sz w:val="16"/>
                  </w:rPr>
                  <w:t>z</w:t>
                </w:r>
                <w:r>
                  <w:rPr>
                    <w:spacing w:val="-1"/>
                    <w:sz w:val="16"/>
                  </w:rPr>
                  <w:t>neg</w:t>
                </w:r>
                <w:r>
                  <w:rPr>
                    <w:sz w:val="16"/>
                  </w:rPr>
                  <w:t>o</w:t>
                </w:r>
                <w:proofErr w:type="spellEnd"/>
                <w:r>
                  <w:rPr>
                    <w:sz w:val="16"/>
                  </w:rPr>
                  <w:t xml:space="preserve"> w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G</w:t>
                </w:r>
                <w:r>
                  <w:rPr>
                    <w:spacing w:val="2"/>
                    <w:sz w:val="16"/>
                  </w:rPr>
                  <w:t>m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"/>
                    <w:sz w:val="16"/>
                  </w:rPr>
                  <w:t>n</w:t>
                </w:r>
                <w:r>
                  <w:rPr>
                    <w:sz w:val="16"/>
                  </w:rPr>
                  <w:t>ie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P</w:t>
                </w:r>
                <w:r>
                  <w:rPr>
                    <w:spacing w:val="-1"/>
                    <w:sz w:val="16"/>
                  </w:rPr>
                  <w:t>ru</w:t>
                </w:r>
                <w:r>
                  <w:rPr>
                    <w:spacing w:val="-64"/>
                    <w:sz w:val="16"/>
                  </w:rPr>
                  <w:t>s</w:t>
                </w:r>
                <w:r>
                  <w:rPr>
                    <w:spacing w:val="-34"/>
                    <w:sz w:val="16"/>
                  </w:rPr>
                  <w:t>Z</w:t>
                </w:r>
                <w:r>
                  <w:rPr>
                    <w:spacing w:val="-47"/>
                    <w:sz w:val="16"/>
                  </w:rPr>
                  <w:t>z</w:t>
                </w:r>
                <w:r>
                  <w:rPr>
                    <w:spacing w:val="-62"/>
                    <w:sz w:val="16"/>
                  </w:rPr>
                  <w:t>E</w:t>
                </w:r>
                <w:r>
                  <w:rPr>
                    <w:spacing w:val="-18"/>
                    <w:sz w:val="16"/>
                  </w:rPr>
                  <w:t>c</w:t>
                </w:r>
                <w:r>
                  <w:rPr>
                    <w:spacing w:val="-89"/>
                    <w:sz w:val="16"/>
                  </w:rPr>
                  <w:t>S</w:t>
                </w:r>
                <w:r>
                  <w:rPr>
                    <w:spacing w:val="8"/>
                    <w:sz w:val="16"/>
                  </w:rPr>
                  <w:t>z</w:t>
                </w:r>
                <w:r>
                  <w:rPr>
                    <w:spacing w:val="-63"/>
                    <w:sz w:val="16"/>
                  </w:rPr>
                  <w:t>T</w:t>
                </w:r>
                <w:r>
                  <w:rPr>
                    <w:spacing w:val="-27"/>
                    <w:sz w:val="16"/>
                  </w:rPr>
                  <w:t>p</w:t>
                </w:r>
                <w:r>
                  <w:rPr>
                    <w:spacing w:val="-81"/>
                    <w:sz w:val="16"/>
                  </w:rPr>
                  <w:t>A</w:t>
                </w:r>
                <w:r>
                  <w:rPr>
                    <w:spacing w:val="-1"/>
                    <w:sz w:val="16"/>
                  </w:rPr>
                  <w:t>r</w:t>
                </w:r>
                <w:r>
                  <w:rPr>
                    <w:spacing w:val="-52"/>
                    <w:sz w:val="16"/>
                  </w:rPr>
                  <w:t>z</w:t>
                </w:r>
                <w:r>
                  <w:rPr>
                    <w:spacing w:val="-102"/>
                    <w:sz w:val="16"/>
                  </w:rPr>
                  <w:t>W</w:t>
                </w:r>
                <w:r>
                  <w:rPr>
                    <w:spacing w:val="-1"/>
                    <w:sz w:val="16"/>
                  </w:rPr>
                  <w:t>e</w:t>
                </w:r>
                <w:r>
                  <w:rPr>
                    <w:spacing w:val="-71"/>
                    <w:sz w:val="16"/>
                  </w:rPr>
                  <w:t>d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84"/>
                    <w:sz w:val="16"/>
                  </w:rPr>
                  <w:t>E</w:t>
                </w:r>
                <w:r>
                  <w:rPr>
                    <w:spacing w:val="-50"/>
                    <w:sz w:val="16"/>
                  </w:rPr>
                  <w:t>m</w:t>
                </w:r>
                <w:r>
                  <w:rPr>
                    <w:spacing w:val="-64"/>
                    <w:sz w:val="16"/>
                  </w:rPr>
                  <w:t>N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63"/>
                    <w:sz w:val="16"/>
                  </w:rPr>
                  <w:t>a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91"/>
                    <w:sz w:val="16"/>
                  </w:rPr>
                  <w:t>E</w:t>
                </w:r>
                <w:r>
                  <w:rPr>
                    <w:sz w:val="16"/>
                  </w:rPr>
                  <w:t>r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6"/>
                    <w:sz w:val="16"/>
                  </w:rPr>
                  <w:t>r</w:t>
                </w:r>
                <w:r>
                  <w:rPr>
                    <w:spacing w:val="-120"/>
                    <w:sz w:val="16"/>
                  </w:rPr>
                  <w:t>M</w:t>
                </w:r>
                <w:r>
                  <w:rPr>
                    <w:spacing w:val="-1"/>
                    <w:sz w:val="16"/>
                  </w:rPr>
                  <w:t>o</w:t>
                </w:r>
                <w:r>
                  <w:rPr>
                    <w:spacing w:val="-61"/>
                    <w:sz w:val="16"/>
                  </w:rPr>
                  <w:t>b</w:t>
                </w:r>
                <w:r>
                  <w:rPr>
                    <w:spacing w:val="-48"/>
                    <w:sz w:val="16"/>
                  </w:rPr>
                  <w:t>A</w:t>
                </w:r>
                <w:r>
                  <w:rPr>
                    <w:spacing w:val="-42"/>
                    <w:sz w:val="16"/>
                  </w:rPr>
                  <w:t>ó</w:t>
                </w:r>
                <w:r>
                  <w:rPr>
                    <w:spacing w:val="-58"/>
                    <w:sz w:val="16"/>
                  </w:rPr>
                  <w:t>T</w:t>
                </w:r>
                <w:r>
                  <w:rPr>
                    <w:spacing w:val="12"/>
                    <w:sz w:val="16"/>
                  </w:rPr>
                  <w:t>t</w:t>
                </w:r>
                <w:r>
                  <w:rPr>
                    <w:sz w:val="16"/>
                  </w:rPr>
                  <w:t>E</w:t>
                </w:r>
                <w:r>
                  <w:rPr>
                    <w:spacing w:val="-1"/>
                    <w:sz w:val="16"/>
                  </w:rPr>
                  <w:t>R</w:t>
                </w:r>
                <w:r>
                  <w:rPr>
                    <w:sz w:val="16"/>
                  </w:rPr>
                  <w:t>IA</w:t>
                </w:r>
                <w:r>
                  <w:rPr>
                    <w:spacing w:val="-1"/>
                    <w:sz w:val="16"/>
                  </w:rPr>
                  <w:t>ŁÓ</w:t>
                </w:r>
                <w:r>
                  <w:rPr>
                    <w:sz w:val="16"/>
                  </w:rPr>
                  <w:t>W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81B" w:rsidRDefault="00415F6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5pt;margin-top:26.95pt;width:292.45pt;height:11.35pt;z-index:-45064;mso-position-horizontal-relative:page;mso-position-vertical-relative:page" filled="f" stroked="f">
          <v:textbox inset="0,0,0,0">
            <w:txbxContent>
              <w:p w:rsidR="0057681B" w:rsidRDefault="00232BDC">
                <w:pPr>
                  <w:spacing w:before="21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pacing w:val="6"/>
                    <w:sz w:val="16"/>
                  </w:rPr>
                  <w:t>W</w:t>
                </w:r>
                <w:r>
                  <w:rPr>
                    <w:spacing w:val="-2"/>
                    <w:sz w:val="16"/>
                  </w:rPr>
                  <w:t>y</w:t>
                </w:r>
                <w:r>
                  <w:rPr>
                    <w:spacing w:val="2"/>
                    <w:sz w:val="16"/>
                  </w:rPr>
                  <w:t>m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"/>
                    <w:sz w:val="16"/>
                  </w:rPr>
                  <w:t>an</w:t>
                </w:r>
                <w:r>
                  <w:rPr>
                    <w:sz w:val="16"/>
                  </w:rPr>
                  <w:t>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opra</w:t>
                </w:r>
                <w:r>
                  <w:rPr>
                    <w:sz w:val="16"/>
                  </w:rPr>
                  <w:t>w</w:t>
                </w:r>
                <w:proofErr w:type="spellEnd"/>
                <w:r>
                  <w:rPr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o</w:t>
                </w:r>
                <w:r>
                  <w:rPr>
                    <w:spacing w:val="1"/>
                    <w:sz w:val="16"/>
                  </w:rPr>
                  <w:t>ś</w:t>
                </w:r>
                <w:r>
                  <w:rPr>
                    <w:spacing w:val="-4"/>
                    <w:sz w:val="16"/>
                  </w:rPr>
                  <w:t>w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"/>
                    <w:sz w:val="16"/>
                  </w:rPr>
                  <w:t>e</w:t>
                </w:r>
                <w:r>
                  <w:rPr>
                    <w:sz w:val="16"/>
                  </w:rPr>
                  <w:t>tl</w:t>
                </w:r>
                <w:r>
                  <w:rPr>
                    <w:spacing w:val="-1"/>
                    <w:sz w:val="16"/>
                  </w:rPr>
                  <w:t>en</w:t>
                </w:r>
                <w:r>
                  <w:rPr>
                    <w:sz w:val="16"/>
                  </w:rPr>
                  <w:t>ia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u</w:t>
                </w:r>
                <w:r>
                  <w:rPr>
                    <w:sz w:val="16"/>
                  </w:rPr>
                  <w:t>li</w:t>
                </w:r>
                <w:r>
                  <w:rPr>
                    <w:spacing w:val="1"/>
                    <w:sz w:val="16"/>
                  </w:rPr>
                  <w:t>c</w:t>
                </w:r>
                <w:r>
                  <w:rPr>
                    <w:spacing w:val="-2"/>
                    <w:sz w:val="16"/>
                  </w:rPr>
                  <w:t>z</w:t>
                </w:r>
                <w:r>
                  <w:rPr>
                    <w:spacing w:val="-1"/>
                    <w:sz w:val="16"/>
                  </w:rPr>
                  <w:t>neg</w:t>
                </w:r>
                <w:r>
                  <w:rPr>
                    <w:sz w:val="16"/>
                  </w:rPr>
                  <w:t>o</w:t>
                </w:r>
                <w:proofErr w:type="spellEnd"/>
                <w:r>
                  <w:rPr>
                    <w:sz w:val="16"/>
                  </w:rPr>
                  <w:t xml:space="preserve"> w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16"/>
                  </w:rPr>
                  <w:t>G</w:t>
                </w:r>
                <w:r>
                  <w:rPr>
                    <w:spacing w:val="2"/>
                    <w:sz w:val="16"/>
                  </w:rPr>
                  <w:t>m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"/>
                    <w:sz w:val="16"/>
                  </w:rPr>
                  <w:t>n</w:t>
                </w:r>
                <w:r>
                  <w:rPr>
                    <w:sz w:val="16"/>
                  </w:rPr>
                  <w:t>ie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P</w:t>
                </w:r>
                <w:r>
                  <w:rPr>
                    <w:spacing w:val="-1"/>
                    <w:sz w:val="16"/>
                  </w:rPr>
                  <w:t>ru</w:t>
                </w:r>
                <w:r>
                  <w:rPr>
                    <w:spacing w:val="1"/>
                    <w:sz w:val="16"/>
                  </w:rPr>
                  <w:t>s</w:t>
                </w:r>
                <w:r>
                  <w:rPr>
                    <w:spacing w:val="-2"/>
                    <w:sz w:val="16"/>
                  </w:rPr>
                  <w:t>z</w:t>
                </w:r>
                <w:r>
                  <w:rPr>
                    <w:spacing w:val="-57"/>
                    <w:sz w:val="16"/>
                  </w:rPr>
                  <w:t>c</w:t>
                </w:r>
                <w:r>
                  <w:rPr>
                    <w:spacing w:val="-41"/>
                    <w:sz w:val="16"/>
                  </w:rPr>
                  <w:t>Z</w:t>
                </w:r>
                <w:r>
                  <w:rPr>
                    <w:spacing w:val="-40"/>
                    <w:sz w:val="16"/>
                  </w:rPr>
                  <w:t>z</w:t>
                </w:r>
                <w:r>
                  <w:rPr>
                    <w:spacing w:val="-24"/>
                    <w:sz w:val="16"/>
                  </w:rPr>
                  <w:t>E</w:t>
                </w:r>
                <w:r>
                  <w:rPr>
                    <w:spacing w:val="-66"/>
                    <w:sz w:val="16"/>
                  </w:rPr>
                  <w:t>p</w:t>
                </w:r>
                <w:r>
                  <w:rPr>
                    <w:spacing w:val="-43"/>
                    <w:sz w:val="16"/>
                  </w:rPr>
                  <w:t>S</w:t>
                </w:r>
                <w:r>
                  <w:rPr>
                    <w:spacing w:val="-11"/>
                    <w:sz w:val="16"/>
                  </w:rPr>
                  <w:t>r</w:t>
                </w:r>
                <w:r>
                  <w:rPr>
                    <w:spacing w:val="-89"/>
                    <w:sz w:val="16"/>
                  </w:rPr>
                  <w:t>T</w:t>
                </w:r>
                <w:r>
                  <w:rPr>
                    <w:spacing w:val="-2"/>
                    <w:sz w:val="16"/>
                  </w:rPr>
                  <w:t>z</w:t>
                </w:r>
                <w:r>
                  <w:rPr>
                    <w:spacing w:val="-80"/>
                    <w:sz w:val="16"/>
                  </w:rPr>
                  <w:t>e</w:t>
                </w:r>
                <w:r>
                  <w:rPr>
                    <w:spacing w:val="-29"/>
                    <w:sz w:val="16"/>
                  </w:rPr>
                  <w:t>A</w:t>
                </w:r>
                <w:r>
                  <w:rPr>
                    <w:spacing w:val="-61"/>
                    <w:sz w:val="16"/>
                  </w:rPr>
                  <w:t>d</w:t>
                </w:r>
                <w:r>
                  <w:rPr>
                    <w:spacing w:val="-92"/>
                    <w:sz w:val="16"/>
                  </w:rPr>
                  <w:t>W</w:t>
                </w:r>
                <w:r>
                  <w:rPr>
                    <w:spacing w:val="-36"/>
                    <w:sz w:val="16"/>
                  </w:rPr>
                  <w:t>m</w:t>
                </w:r>
                <w:r>
                  <w:rPr>
                    <w:spacing w:val="-7"/>
                    <w:sz w:val="16"/>
                  </w:rPr>
                  <w:t>I</w:t>
                </w:r>
                <w:r>
                  <w:rPr>
                    <w:spacing w:val="-29"/>
                    <w:sz w:val="16"/>
                  </w:rPr>
                  <w:t>i</w:t>
                </w:r>
                <w:r>
                  <w:rPr>
                    <w:spacing w:val="-79"/>
                    <w:sz w:val="16"/>
                  </w:rPr>
                  <w:t>E</w:t>
                </w:r>
                <w:r>
                  <w:rPr>
                    <w:spacing w:val="-11"/>
                    <w:sz w:val="16"/>
                  </w:rPr>
                  <w:t>a</w:t>
                </w:r>
                <w:r>
                  <w:rPr>
                    <w:spacing w:val="-107"/>
                    <w:sz w:val="16"/>
                  </w:rPr>
                  <w:t>N</w:t>
                </w:r>
                <w:r>
                  <w:rPr>
                    <w:sz w:val="16"/>
                  </w:rPr>
                  <w:t>r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pacing w:val="-47"/>
                    <w:sz w:val="16"/>
                  </w:rPr>
                  <w:t>r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108"/>
                    <w:sz w:val="16"/>
                  </w:rPr>
                  <w:t>E</w:t>
                </w:r>
                <w:r>
                  <w:rPr>
                    <w:spacing w:val="-1"/>
                    <w:sz w:val="16"/>
                  </w:rPr>
                  <w:t>o</w:t>
                </w:r>
                <w:r>
                  <w:rPr>
                    <w:spacing w:val="-25"/>
                    <w:sz w:val="16"/>
                  </w:rPr>
                  <w:t>b</w:t>
                </w:r>
                <w:r>
                  <w:rPr>
                    <w:spacing w:val="-84"/>
                    <w:sz w:val="16"/>
                  </w:rPr>
                  <w:t>S</w:t>
                </w:r>
                <w:r>
                  <w:rPr>
                    <w:spacing w:val="-6"/>
                    <w:sz w:val="16"/>
                  </w:rPr>
                  <w:t>ó</w:t>
                </w:r>
                <w:r>
                  <w:rPr>
                    <w:spacing w:val="-103"/>
                    <w:sz w:val="16"/>
                  </w:rPr>
                  <w:t>P</w:t>
                </w:r>
                <w:r>
                  <w:rPr>
                    <w:sz w:val="16"/>
                  </w:rPr>
                  <w:t>t</w:t>
                </w:r>
                <w:proofErr w:type="spellEnd"/>
                <w:r>
                  <w:rPr>
                    <w:spacing w:val="14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R</w:t>
                </w:r>
                <w:r>
                  <w:rPr>
                    <w:sz w:val="16"/>
                  </w:rPr>
                  <w:t>ZĘTU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DF9291CE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)"/>
      <w:lvlJc w:val="left"/>
      <w:pPr>
        <w:tabs>
          <w:tab w:val="num" w:pos="2793"/>
        </w:tabs>
        <w:ind w:left="2793" w:hanging="180"/>
      </w:pPr>
      <w:rPr>
        <w:rFonts w:ascii="Calibri" w:eastAsia="Times New Roman" w:hAnsi="Calibri" w:cs="Calibri" w:hint="default"/>
        <w:sz w:val="22"/>
        <w:szCs w:val="24"/>
      </w:rPr>
    </w:lvl>
    <w:lvl w:ilvl="3">
      <w:start w:val="1"/>
      <w:numFmt w:val="decimal"/>
      <w:lvlText w:val="%4)"/>
      <w:lvlJc w:val="left"/>
      <w:pPr>
        <w:tabs>
          <w:tab w:val="num" w:pos="3513"/>
        </w:tabs>
        <w:ind w:left="3513" w:hanging="360"/>
      </w:pPr>
      <w:rPr>
        <w:rFonts w:ascii="Calibri" w:eastAsia="Times New Roman" w:hAnsi="Calibri" w:cs="Calibri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Calibri" w:eastAsia="Times New Roman" w:hAnsi="Calibri" w:cs="Calibri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81B"/>
    <w:rsid w:val="00232BDC"/>
    <w:rsid w:val="00415F6B"/>
    <w:rsid w:val="00484B96"/>
    <w:rsid w:val="0057681B"/>
    <w:rsid w:val="00621F91"/>
    <w:rsid w:val="00672C49"/>
    <w:rsid w:val="006D7B95"/>
    <w:rsid w:val="0075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258824"/>
  <w15:docId w15:val="{2A466184-1A02-411D-A8E1-1477BBCD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2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F91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21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F91"/>
    <w:rPr>
      <w:rFonts w:ascii="Arial" w:eastAsia="Arial" w:hAnsi="Arial" w:cs="Arial"/>
    </w:rPr>
  </w:style>
  <w:style w:type="character" w:customStyle="1" w:styleId="Nagwek2Znak">
    <w:name w:val="Nagłówek 2 Znak"/>
    <w:rsid w:val="00484B96"/>
    <w:rPr>
      <w:rFonts w:ascii="Cambria" w:hAnsi="Cambria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7111-7AD8-4700-A6DB-98C90EF8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(Wymiana opraw o\234wietlenia ulicz)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(Wymiana opraw o\234wietlenia ulicz)</dc:title>
  <dc:creator>ELPIKS</dc:creator>
  <cp:lastModifiedBy>Ksenia Radosz</cp:lastModifiedBy>
  <cp:revision>3</cp:revision>
  <dcterms:created xsi:type="dcterms:W3CDTF">2019-06-14T06:00:00Z</dcterms:created>
  <dcterms:modified xsi:type="dcterms:W3CDTF">2019-06-14T07:17:00Z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2019-06-14T00:00:00Z</vt:filetime>
  </property>
</Properties>
</file>