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439B9" w14:textId="6D307745" w:rsidR="00462166" w:rsidRPr="00462166" w:rsidRDefault="00462166" w:rsidP="00462166">
      <w:pPr>
        <w:jc w:val="both"/>
        <w:rPr>
          <w:b/>
          <w:bCs/>
        </w:rPr>
      </w:pPr>
      <w:r w:rsidRPr="00462166">
        <w:rPr>
          <w:b/>
          <w:bCs/>
        </w:rPr>
        <w:t>Szczegóły  konstrukcyjne progów zwalniających</w:t>
      </w:r>
    </w:p>
    <w:p w14:paraId="1F30CE71" w14:textId="77777777" w:rsidR="00462166" w:rsidRDefault="00462166" w:rsidP="00462166">
      <w:pPr>
        <w:jc w:val="both"/>
      </w:pPr>
      <w:r>
        <w:t>Próg zwalniający D5 liniowy - składa się z dwóch elementów skrajnych (z wypustem i wpustem)</w:t>
      </w:r>
    </w:p>
    <w:p w14:paraId="2E6C96A6" w14:textId="77777777" w:rsidR="00462166" w:rsidRDefault="00462166" w:rsidP="00462166">
      <w:pPr>
        <w:jc w:val="both"/>
      </w:pPr>
      <w:r>
        <w:t>o wymiarach 895 mm x 435 mm x 50 mm i z elementów środkowych o wymiarach 895 mm</w:t>
      </w:r>
    </w:p>
    <w:p w14:paraId="16DC30BB" w14:textId="77777777" w:rsidR="00462166" w:rsidRDefault="00462166" w:rsidP="00462166">
      <w:pPr>
        <w:jc w:val="both"/>
      </w:pPr>
      <w:r>
        <w:t>x 495 mm x 52 mm. Szerokość progu (mierzona wzdłuż osi jezdni) wynosi 940 mm, długość jest</w:t>
      </w:r>
    </w:p>
    <w:p w14:paraId="184621EB" w14:textId="77777777" w:rsidR="00462166" w:rsidRDefault="00462166" w:rsidP="00462166">
      <w:pPr>
        <w:jc w:val="both"/>
      </w:pPr>
      <w:r>
        <w:t>zależna od szerokości jezdni (od liczby elementów środkowych). Elementy progu produkowane</w:t>
      </w:r>
    </w:p>
    <w:p w14:paraId="558FFFBF" w14:textId="77777777" w:rsidR="00462166" w:rsidRDefault="00462166" w:rsidP="00462166">
      <w:pPr>
        <w:jc w:val="both"/>
      </w:pPr>
      <w:r>
        <w:t>są w kolorze czarnym. Na każdym elemencie środkowym progu, na jego górnej powierzchni</w:t>
      </w:r>
    </w:p>
    <w:p w14:paraId="10533841" w14:textId="77777777" w:rsidR="00462166" w:rsidRDefault="00462166" w:rsidP="00462166">
      <w:pPr>
        <w:jc w:val="both"/>
      </w:pPr>
      <w:r>
        <w:t>naklejone są pasy z taśmy odblaskowej o barwie żółtej lub białej, o wymiarach 60 mm</w:t>
      </w:r>
    </w:p>
    <w:p w14:paraId="63A1BE5F" w14:textId="77777777" w:rsidR="00462166" w:rsidRDefault="00462166" w:rsidP="00462166">
      <w:pPr>
        <w:jc w:val="both"/>
      </w:pPr>
      <w:r>
        <w:t>x 102 mm. Elementy progu mogą być opcjonalnie produkowane w kolorach żółtym i czarnym,</w:t>
      </w:r>
    </w:p>
    <w:p w14:paraId="4F113B85" w14:textId="77777777" w:rsidR="00462166" w:rsidRDefault="00462166" w:rsidP="00462166">
      <w:pPr>
        <w:jc w:val="both"/>
      </w:pPr>
      <w:r>
        <w:t>co umożliwia ich naprzemienne montowanie. Na życzenie zamawiającego, elementy środkowe</w:t>
      </w:r>
    </w:p>
    <w:p w14:paraId="63254491" w14:textId="77777777" w:rsidR="00462166" w:rsidRDefault="00462166" w:rsidP="00462166">
      <w:pPr>
        <w:jc w:val="both"/>
      </w:pPr>
      <w:r>
        <w:t>progu D5 w kolorze czarnym mogą być produkowane z wkomponowanym pasem z żółtej gumy</w:t>
      </w:r>
    </w:p>
    <w:p w14:paraId="27C4540E" w14:textId="77777777" w:rsidR="00462166" w:rsidRDefault="00462166" w:rsidP="00462166">
      <w:pPr>
        <w:jc w:val="both"/>
      </w:pPr>
      <w:r>
        <w:t>i są wyposażone w elementy odblaskowe (tzw. „kocie oczka”) o barwie białej.</w:t>
      </w:r>
    </w:p>
    <w:p w14:paraId="31D96DB6" w14:textId="775C8F0B" w:rsidR="00462166" w:rsidRDefault="00462166" w:rsidP="00462166">
      <w:pPr>
        <w:jc w:val="both"/>
      </w:pPr>
      <w:r>
        <w:t>Schemat elementu skrajnego i środkowego progu przedstawiony jest na rysunku</w:t>
      </w:r>
    </w:p>
    <w:p w14:paraId="002AA3F8" w14:textId="7D52A3AC" w:rsidR="00462166" w:rsidRDefault="00462166" w:rsidP="00462166">
      <w:pPr>
        <w:jc w:val="both"/>
      </w:pPr>
      <w:r>
        <w:t>Z-14 i Z-15.</w:t>
      </w:r>
    </w:p>
    <w:p w14:paraId="6BE4D31A" w14:textId="29175BD4" w:rsidR="00BD59A8" w:rsidRDefault="00A6286D">
      <w:r>
        <w:rPr>
          <w:noProof/>
        </w:rPr>
        <w:drawing>
          <wp:inline distT="0" distB="0" distL="0" distR="0" wp14:anchorId="1D77BD97" wp14:editId="4C4365AC">
            <wp:extent cx="5760720" cy="44704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42C2A" w14:textId="77777777" w:rsidR="00462166" w:rsidRDefault="00462166"/>
    <w:p w14:paraId="432D4788" w14:textId="77777777" w:rsidR="00462166" w:rsidRDefault="00462166"/>
    <w:p w14:paraId="013B0785" w14:textId="55B95CE3" w:rsidR="00A6286D" w:rsidRDefault="00A6286D">
      <w:r>
        <w:rPr>
          <w:noProof/>
        </w:rPr>
        <w:lastRenderedPageBreak/>
        <w:drawing>
          <wp:inline distT="0" distB="0" distL="0" distR="0" wp14:anchorId="1B2BCC22" wp14:editId="39C67E5B">
            <wp:extent cx="5760720" cy="33661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BA"/>
    <w:rsid w:val="00462166"/>
    <w:rsid w:val="008202BA"/>
    <w:rsid w:val="00A6286D"/>
    <w:rsid w:val="00B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E148"/>
  <w15:chartTrackingRefBased/>
  <w15:docId w15:val="{5678B4DB-BC9B-4EB8-9B03-9D1DDF39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Radosz</dc:creator>
  <cp:keywords/>
  <dc:description/>
  <cp:lastModifiedBy>Ksenia Radosz</cp:lastModifiedBy>
  <cp:revision>3</cp:revision>
  <dcterms:created xsi:type="dcterms:W3CDTF">2020-12-15T07:23:00Z</dcterms:created>
  <dcterms:modified xsi:type="dcterms:W3CDTF">2020-12-15T07:44:00Z</dcterms:modified>
</cp:coreProperties>
</file>